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D9" w:rsidRDefault="005D3443" w:rsidP="001028D9">
      <w:pPr>
        <w:widowControl w:val="0"/>
        <w:tabs>
          <w:tab w:val="left" w:pos="7470"/>
          <w:tab w:val="left" w:pos="7560"/>
        </w:tabs>
        <w:rPr>
          <w:rFonts w:ascii="Helvetica" w:hAnsi="Helvetica" w:cs="Helvetica"/>
          <w:b/>
          <w:i/>
          <w:sz w:val="22"/>
          <w:szCs w:val="22"/>
        </w:rPr>
      </w:pPr>
      <w:r w:rsidRPr="005D3443">
        <w:rPr>
          <w:rFonts w:ascii="Palatino" w:hAnsi="Palatino"/>
          <w:b/>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3.15pt;margin-top:-9.75pt;width:123.5pt;height:155.4pt;z-index:-251656192" o:preferrelative="f" o:regroupid="1">
            <v:imagedata r:id="rId7" o:title="Sun only on white background"/>
            <o:lock v:ext="edit" aspectratio="f"/>
          </v:shape>
        </w:pict>
      </w:r>
      <w:r>
        <w:rPr>
          <w:rFonts w:ascii="Helvetica" w:hAnsi="Helvetica" w:cs="Helvetica"/>
          <w:b/>
          <w:i/>
          <w:noProof/>
          <w:sz w:val="22"/>
          <w:szCs w:val="22"/>
        </w:rPr>
        <w:pict>
          <v:shapetype id="_x0000_t202" coordsize="21600,21600" o:spt="202" path="m,l,21600r21600,l21600,xe">
            <v:stroke joinstyle="miter"/>
            <v:path gradientshapeok="t" o:connecttype="rect"/>
          </v:shapetype>
          <v:shape id="_x0000_s1037" type="#_x0000_t202" style="position:absolute;margin-left:90.35pt;margin-top:4.5pt;width:430.15pt;height:64.75pt;z-index:-251657216" o:regroupid="1" filled="f" stroked="f">
            <v:textbox style="mso-next-textbox:#_x0000_s1037" inset=",0">
              <w:txbxContent>
                <w:p w:rsidR="003A4243" w:rsidRPr="00140193" w:rsidRDefault="003A4243"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3A4243" w:rsidRDefault="003A4243"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3A4243" w:rsidRDefault="003A4243"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623-445-3300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623-445-3380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dvms.dvusd.org</w:t>
                  </w:r>
                </w:p>
                <w:p w:rsidR="003A4243" w:rsidRDefault="003A4243" w:rsidP="001028D9">
                  <w:pPr>
                    <w:jc w:val="center"/>
                  </w:pPr>
                </w:p>
              </w:txbxContent>
            </v:textbox>
          </v:shape>
        </w:pict>
      </w:r>
      <w:r w:rsidR="001028D9">
        <w:rPr>
          <w:rFonts w:ascii="Helvetica" w:hAnsi="Helvetica" w:cs="Helvetica"/>
          <w:b/>
          <w:i/>
          <w:sz w:val="22"/>
          <w:szCs w:val="22"/>
        </w:rPr>
        <w:t xml:space="preserve">  </w:t>
      </w:r>
    </w:p>
    <w:p w:rsidR="001028D9" w:rsidRDefault="001028D9" w:rsidP="001028D9">
      <w:pPr>
        <w:widowControl w:val="0"/>
        <w:tabs>
          <w:tab w:val="left" w:pos="7470"/>
          <w:tab w:val="left" w:pos="7560"/>
        </w:tabs>
        <w:rPr>
          <w:rFonts w:ascii="Helvetica" w:hAnsi="Helvetica" w:cs="Helvetica"/>
          <w:b/>
          <w:i/>
          <w:sz w:val="22"/>
          <w:szCs w:val="22"/>
        </w:rPr>
      </w:pPr>
    </w:p>
    <w:p w:rsidR="001028D9" w:rsidRDefault="001028D9" w:rsidP="001028D9">
      <w:pPr>
        <w:widowControl w:val="0"/>
        <w:tabs>
          <w:tab w:val="left" w:pos="7470"/>
          <w:tab w:val="left" w:pos="7560"/>
        </w:tabs>
        <w:rPr>
          <w:rFonts w:ascii="Palatino" w:hAnsi="Palatino"/>
          <w:b/>
          <w:i/>
          <w:sz w:val="20"/>
        </w:rPr>
      </w:pPr>
    </w:p>
    <w:p w:rsidR="001028D9" w:rsidRPr="00C71B07" w:rsidRDefault="001028D9" w:rsidP="00C71B07">
      <w:pPr>
        <w:widowControl w:val="0"/>
        <w:tabs>
          <w:tab w:val="left" w:pos="5760"/>
          <w:tab w:val="left" w:pos="7470"/>
          <w:tab w:val="left" w:pos="7560"/>
        </w:tabs>
        <w:rPr>
          <w:rFonts w:ascii="Palatino" w:hAnsi="Palatino"/>
          <w:b/>
          <w:i/>
          <w:sz w:val="16"/>
          <w:szCs w:val="16"/>
        </w:rPr>
      </w:pPr>
      <w:r>
        <w:rPr>
          <w:rFonts w:ascii="Palatino" w:hAnsi="Palatino"/>
          <w:b/>
          <w:i/>
          <w:sz w:val="16"/>
          <w:szCs w:val="16"/>
        </w:rPr>
        <w:tab/>
      </w:r>
      <w:r>
        <w:rPr>
          <w:rFonts w:ascii="Palatino" w:hAnsi="Palatino"/>
          <w:b/>
          <w:i/>
          <w:sz w:val="16"/>
          <w:szCs w:val="16"/>
        </w:rPr>
        <w:tab/>
      </w:r>
      <w:r>
        <w:rPr>
          <w:b/>
          <w:bCs/>
        </w:rPr>
        <w:t xml:space="preserve">  </w:t>
      </w:r>
    </w:p>
    <w:p w:rsidR="001028D9" w:rsidRDefault="005D3443" w:rsidP="001028D9">
      <w:pPr>
        <w:widowControl w:val="0"/>
        <w:tabs>
          <w:tab w:val="left" w:pos="7470"/>
          <w:tab w:val="left" w:pos="7560"/>
        </w:tabs>
        <w:rPr>
          <w:b/>
          <w:bCs/>
        </w:rPr>
      </w:pPr>
      <w:r w:rsidRPr="005D3443">
        <w:rPr>
          <w:rFonts w:ascii="Helvetica" w:hAnsi="Helvetica" w:cs="Helvetica"/>
          <w:b/>
          <w:i/>
          <w:noProof/>
          <w:sz w:val="20"/>
        </w:rPr>
        <w:pict>
          <v:shape id="_x0000_s1036" type="#_x0000_t202" style="position:absolute;margin-left:102.5pt;margin-top:4.05pt;width:411.6pt;height:29.85pt;z-index:-251658240" o:regroupid="1" filled="f" stroked="f">
            <v:textbox style="mso-next-textbox:#_x0000_s1036">
              <w:txbxContent>
                <w:p w:rsidR="003A4243" w:rsidRDefault="003A4243"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8"/>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w:pict>
      </w:r>
    </w:p>
    <w:p w:rsidR="001028D9" w:rsidRDefault="001028D9" w:rsidP="001028D9">
      <w:pPr>
        <w:widowControl w:val="0"/>
        <w:tabs>
          <w:tab w:val="left" w:pos="7470"/>
          <w:tab w:val="left" w:pos="7560"/>
          <w:tab w:val="right" w:pos="10080"/>
        </w:tabs>
        <w:rPr>
          <w:rFonts w:ascii="Helvetica" w:hAnsi="Helvetica" w:cs="Helvetica"/>
          <w:sz w:val="18"/>
          <w:szCs w:val="18"/>
        </w:rPr>
      </w:pPr>
    </w:p>
    <w:p w:rsidR="001028D9" w:rsidRDefault="001028D9" w:rsidP="001028D9">
      <w:pPr>
        <w:widowControl w:val="0"/>
        <w:tabs>
          <w:tab w:val="right" w:pos="10080"/>
        </w:tabs>
        <w:rPr>
          <w:rFonts w:ascii="Helvetica" w:hAnsi="Helvetica" w:cs="Helvetica"/>
          <w:sz w:val="20"/>
        </w:rPr>
      </w:pPr>
      <w:r>
        <w:rPr>
          <w:rFonts w:ascii="Helvetica" w:hAnsi="Helvetica" w:cs="Helvetica"/>
          <w:b/>
          <w:i/>
          <w:sz w:val="20"/>
        </w:rPr>
        <w:tab/>
      </w:r>
    </w:p>
    <w:tbl>
      <w:tblPr>
        <w:tblStyle w:val="TableGrid"/>
        <w:tblpPr w:leftFromText="180" w:rightFromText="180" w:vertAnchor="text" w:horzAnchor="margin" w:tblpXSpec="right" w:tblpY="-73"/>
        <w:tblW w:w="0" w:type="auto"/>
        <w:tblLook w:val="04A0"/>
      </w:tblPr>
      <w:tblGrid>
        <w:gridCol w:w="1247"/>
        <w:gridCol w:w="3027"/>
        <w:gridCol w:w="1243"/>
        <w:gridCol w:w="2912"/>
      </w:tblGrid>
      <w:tr w:rsidR="009674C2" w:rsidRPr="002A2725" w:rsidTr="00F17E45">
        <w:trPr>
          <w:trHeight w:val="256"/>
        </w:trPr>
        <w:tc>
          <w:tcPr>
            <w:tcW w:w="1247" w:type="dxa"/>
            <w:shd w:val="clear" w:color="auto" w:fill="000000" w:themeFill="text1"/>
          </w:tcPr>
          <w:p w:rsidR="009674C2" w:rsidRPr="002A2725" w:rsidRDefault="009674C2" w:rsidP="009674C2">
            <w:pPr>
              <w:rPr>
                <w:rFonts w:asciiTheme="minorHAnsi" w:hAnsiTheme="minorHAnsi"/>
                <w:b/>
                <w:sz w:val="36"/>
                <w:szCs w:val="36"/>
              </w:rPr>
            </w:pPr>
            <w:r w:rsidRPr="002A2725">
              <w:rPr>
                <w:rFonts w:asciiTheme="minorHAnsi" w:hAnsiTheme="minorHAnsi"/>
                <w:b/>
                <w:sz w:val="36"/>
                <w:szCs w:val="36"/>
              </w:rPr>
              <w:t>Course</w:t>
            </w:r>
          </w:p>
        </w:tc>
        <w:tc>
          <w:tcPr>
            <w:tcW w:w="3027" w:type="dxa"/>
            <w:shd w:val="clear" w:color="auto" w:fill="000000" w:themeFill="text1"/>
          </w:tcPr>
          <w:p w:rsidR="009674C2" w:rsidRPr="002A2725" w:rsidRDefault="009674C2" w:rsidP="009674C2">
            <w:pPr>
              <w:rPr>
                <w:rFonts w:asciiTheme="minorHAnsi" w:hAnsiTheme="minorHAnsi"/>
                <w:b/>
                <w:sz w:val="36"/>
                <w:szCs w:val="36"/>
              </w:rPr>
            </w:pPr>
            <w:r w:rsidRPr="002A2725">
              <w:rPr>
                <w:rFonts w:asciiTheme="minorHAnsi" w:hAnsiTheme="minorHAnsi"/>
                <w:b/>
                <w:sz w:val="36"/>
                <w:szCs w:val="36"/>
              </w:rPr>
              <w:t>Science 8</w:t>
            </w:r>
            <w:r w:rsidR="004F0847" w:rsidRPr="004F0847">
              <w:rPr>
                <w:rFonts w:asciiTheme="minorHAnsi" w:hAnsiTheme="minorHAnsi"/>
                <w:b/>
                <w:sz w:val="36"/>
                <w:szCs w:val="36"/>
                <w:vertAlign w:val="superscript"/>
              </w:rPr>
              <w:t>th</w:t>
            </w:r>
            <w:r w:rsidR="004F0847">
              <w:rPr>
                <w:rFonts w:asciiTheme="minorHAnsi" w:hAnsiTheme="minorHAnsi"/>
                <w:b/>
                <w:sz w:val="36"/>
                <w:szCs w:val="36"/>
              </w:rPr>
              <w:t xml:space="preserve"> Grade</w:t>
            </w:r>
          </w:p>
        </w:tc>
        <w:tc>
          <w:tcPr>
            <w:tcW w:w="1243" w:type="dxa"/>
            <w:shd w:val="clear" w:color="auto" w:fill="000000" w:themeFill="text1"/>
          </w:tcPr>
          <w:p w:rsidR="009674C2" w:rsidRPr="002A2725" w:rsidRDefault="009674C2" w:rsidP="009674C2">
            <w:pPr>
              <w:rPr>
                <w:rFonts w:asciiTheme="minorHAnsi" w:hAnsiTheme="minorHAnsi"/>
                <w:b/>
                <w:sz w:val="36"/>
                <w:szCs w:val="36"/>
              </w:rPr>
            </w:pPr>
          </w:p>
        </w:tc>
        <w:tc>
          <w:tcPr>
            <w:tcW w:w="2912" w:type="dxa"/>
            <w:shd w:val="clear" w:color="auto" w:fill="000000" w:themeFill="text1"/>
          </w:tcPr>
          <w:p w:rsidR="009674C2" w:rsidRPr="002A2725" w:rsidRDefault="009674C2" w:rsidP="009674C2">
            <w:pPr>
              <w:rPr>
                <w:rFonts w:asciiTheme="minorHAnsi" w:hAnsiTheme="minorHAnsi"/>
                <w:b/>
                <w:sz w:val="36"/>
                <w:szCs w:val="36"/>
              </w:rPr>
            </w:pPr>
          </w:p>
        </w:tc>
      </w:tr>
      <w:tr w:rsidR="009674C2" w:rsidTr="00F17E45">
        <w:trPr>
          <w:trHeight w:val="256"/>
        </w:trPr>
        <w:tc>
          <w:tcPr>
            <w:tcW w:w="1247" w:type="dxa"/>
            <w:shd w:val="clear" w:color="auto" w:fill="BFBFBF" w:themeFill="background1" w:themeFillShade="BF"/>
          </w:tcPr>
          <w:p w:rsidR="009674C2" w:rsidRPr="002A2725" w:rsidRDefault="009674C2" w:rsidP="009674C2">
            <w:pPr>
              <w:rPr>
                <w:rFonts w:asciiTheme="minorHAnsi" w:hAnsiTheme="minorHAnsi"/>
                <w:b/>
              </w:rPr>
            </w:pPr>
            <w:r w:rsidRPr="002A2725">
              <w:rPr>
                <w:rFonts w:asciiTheme="minorHAnsi" w:hAnsiTheme="minorHAnsi"/>
                <w:b/>
              </w:rPr>
              <w:t>Teacher</w:t>
            </w:r>
          </w:p>
        </w:tc>
        <w:tc>
          <w:tcPr>
            <w:tcW w:w="3027" w:type="dxa"/>
          </w:tcPr>
          <w:p w:rsidR="009674C2" w:rsidRPr="002A2725" w:rsidRDefault="00463E10" w:rsidP="009674C2">
            <w:pPr>
              <w:rPr>
                <w:rFonts w:asciiTheme="minorHAnsi" w:hAnsiTheme="minorHAnsi"/>
                <w:b/>
              </w:rPr>
            </w:pPr>
            <w:proofErr w:type="spellStart"/>
            <w:r>
              <w:rPr>
                <w:rFonts w:asciiTheme="minorHAnsi" w:hAnsiTheme="minorHAnsi"/>
                <w:b/>
              </w:rPr>
              <w:t>Fouts</w:t>
            </w:r>
            <w:proofErr w:type="spellEnd"/>
          </w:p>
        </w:tc>
        <w:tc>
          <w:tcPr>
            <w:tcW w:w="1243" w:type="dxa"/>
            <w:shd w:val="clear" w:color="auto" w:fill="BFBFBF" w:themeFill="background1" w:themeFillShade="BF"/>
          </w:tcPr>
          <w:p w:rsidR="009674C2" w:rsidRPr="002A2725" w:rsidRDefault="009674C2" w:rsidP="009674C2">
            <w:pPr>
              <w:rPr>
                <w:rFonts w:asciiTheme="minorHAnsi" w:hAnsiTheme="minorHAnsi"/>
                <w:b/>
              </w:rPr>
            </w:pPr>
            <w:r w:rsidRPr="002A2725">
              <w:rPr>
                <w:rFonts w:asciiTheme="minorHAnsi" w:hAnsiTheme="minorHAnsi"/>
                <w:b/>
              </w:rPr>
              <w:t>Email</w:t>
            </w:r>
          </w:p>
        </w:tc>
        <w:tc>
          <w:tcPr>
            <w:tcW w:w="2912" w:type="dxa"/>
          </w:tcPr>
          <w:p w:rsidR="009674C2" w:rsidRPr="002A2725" w:rsidRDefault="005D3443" w:rsidP="009674C2">
            <w:pPr>
              <w:rPr>
                <w:rFonts w:asciiTheme="minorHAnsi" w:hAnsiTheme="minorHAnsi"/>
                <w:b/>
              </w:rPr>
            </w:pPr>
            <w:hyperlink r:id="rId9" w:history="1">
              <w:r w:rsidR="00F17E45" w:rsidRPr="00A15368">
                <w:rPr>
                  <w:rStyle w:val="Hyperlink"/>
                  <w:rFonts w:asciiTheme="minorHAnsi" w:hAnsiTheme="minorHAnsi"/>
                  <w:b/>
                </w:rPr>
                <w:t>robin.fouts@dvusd.org</w:t>
              </w:r>
            </w:hyperlink>
          </w:p>
        </w:tc>
      </w:tr>
      <w:tr w:rsidR="009674C2" w:rsidTr="00F17E45">
        <w:trPr>
          <w:trHeight w:val="256"/>
        </w:trPr>
        <w:tc>
          <w:tcPr>
            <w:tcW w:w="1247" w:type="dxa"/>
            <w:shd w:val="clear" w:color="auto" w:fill="BFBFBF" w:themeFill="background1" w:themeFillShade="BF"/>
          </w:tcPr>
          <w:p w:rsidR="009674C2" w:rsidRPr="002A2725" w:rsidRDefault="009674C2" w:rsidP="009674C2">
            <w:pPr>
              <w:rPr>
                <w:rFonts w:asciiTheme="minorHAnsi" w:hAnsiTheme="minorHAnsi"/>
                <w:b/>
              </w:rPr>
            </w:pPr>
            <w:r w:rsidRPr="002A2725">
              <w:rPr>
                <w:rFonts w:asciiTheme="minorHAnsi" w:hAnsiTheme="minorHAnsi"/>
                <w:b/>
              </w:rPr>
              <w:t>Room</w:t>
            </w:r>
          </w:p>
        </w:tc>
        <w:tc>
          <w:tcPr>
            <w:tcW w:w="3027" w:type="dxa"/>
          </w:tcPr>
          <w:p w:rsidR="009674C2" w:rsidRPr="002A2725" w:rsidRDefault="00C816C8" w:rsidP="009674C2">
            <w:pPr>
              <w:rPr>
                <w:rFonts w:asciiTheme="minorHAnsi" w:hAnsiTheme="minorHAnsi"/>
                <w:b/>
              </w:rPr>
            </w:pPr>
            <w:r>
              <w:rPr>
                <w:rFonts w:asciiTheme="minorHAnsi" w:hAnsiTheme="minorHAnsi"/>
                <w:b/>
              </w:rPr>
              <w:t>40</w:t>
            </w:r>
            <w:r w:rsidR="00F17E45">
              <w:rPr>
                <w:rFonts w:asciiTheme="minorHAnsi" w:hAnsiTheme="minorHAnsi"/>
                <w:b/>
              </w:rPr>
              <w:t>1</w:t>
            </w:r>
          </w:p>
        </w:tc>
        <w:tc>
          <w:tcPr>
            <w:tcW w:w="1243" w:type="dxa"/>
            <w:shd w:val="clear" w:color="auto" w:fill="BFBFBF" w:themeFill="background1" w:themeFillShade="BF"/>
          </w:tcPr>
          <w:p w:rsidR="009674C2" w:rsidRPr="002A2725" w:rsidRDefault="009674C2" w:rsidP="009674C2">
            <w:pPr>
              <w:rPr>
                <w:rFonts w:asciiTheme="minorHAnsi" w:hAnsiTheme="minorHAnsi"/>
                <w:b/>
              </w:rPr>
            </w:pPr>
            <w:r w:rsidRPr="002A2725">
              <w:rPr>
                <w:rFonts w:asciiTheme="minorHAnsi" w:hAnsiTheme="minorHAnsi"/>
                <w:b/>
              </w:rPr>
              <w:t>Voicemail</w:t>
            </w:r>
          </w:p>
        </w:tc>
        <w:tc>
          <w:tcPr>
            <w:tcW w:w="2912" w:type="dxa"/>
          </w:tcPr>
          <w:p w:rsidR="009674C2" w:rsidRPr="002A2725" w:rsidRDefault="009674C2" w:rsidP="009674C2">
            <w:pPr>
              <w:rPr>
                <w:rFonts w:asciiTheme="minorHAnsi" w:hAnsiTheme="minorHAnsi"/>
                <w:b/>
              </w:rPr>
            </w:pPr>
          </w:p>
        </w:tc>
      </w:tr>
    </w:tbl>
    <w:p w:rsidR="001028D9" w:rsidRDefault="001028D9" w:rsidP="001028D9">
      <w:pPr>
        <w:rPr>
          <w:rFonts w:ascii="Arial" w:hAnsi="Arial" w:cs="Arial"/>
          <w:b/>
        </w:rPr>
      </w:pPr>
      <w:r>
        <w:rPr>
          <w:rFonts w:ascii="Helvetica" w:hAnsi="Helvetica" w:cs="Helvetica"/>
          <w:sz w:val="18"/>
          <w:szCs w:val="18"/>
        </w:rPr>
        <w:tab/>
      </w:r>
    </w:p>
    <w:p w:rsidR="001028D9" w:rsidRDefault="001028D9">
      <w:pPr>
        <w:rPr>
          <w:rFonts w:ascii="Arial" w:hAnsi="Arial" w:cs="Arial"/>
          <w:b/>
        </w:rPr>
      </w:pPr>
    </w:p>
    <w:p w:rsidR="003F450A" w:rsidRDefault="0007272A" w:rsidP="003F450A">
      <w:pPr>
        <w:rPr>
          <w:b/>
        </w:rPr>
      </w:pPr>
      <w:r>
        <w:rPr>
          <w:b/>
        </w:rPr>
        <w:t xml:space="preserve">      </w:t>
      </w:r>
    </w:p>
    <w:p w:rsidR="004A0AC2" w:rsidRDefault="0007272A">
      <w:pPr>
        <w:rPr>
          <w:b/>
        </w:rPr>
      </w:pPr>
      <w:r>
        <w:rPr>
          <w:b/>
        </w:rPr>
        <w:t xml:space="preserve">   </w:t>
      </w:r>
    </w:p>
    <w:p w:rsidR="004A0AC2" w:rsidRPr="000514D6" w:rsidRDefault="004A0AC2">
      <w:pPr>
        <w:rPr>
          <w:b/>
        </w:rPr>
      </w:pPr>
    </w:p>
    <w:p w:rsidR="00FC7EB5" w:rsidRPr="002A2725" w:rsidRDefault="00347904" w:rsidP="00FC7EB5">
      <w:pPr>
        <w:rPr>
          <w:rFonts w:asciiTheme="minorHAnsi" w:hAnsiTheme="minorHAnsi"/>
          <w:b/>
          <w:u w:val="single"/>
        </w:rPr>
      </w:pPr>
      <w:r w:rsidRPr="002A2725">
        <w:rPr>
          <w:rFonts w:asciiTheme="minorHAnsi" w:hAnsiTheme="minorHAnsi"/>
          <w:b/>
          <w:u w:val="single"/>
        </w:rPr>
        <w:t>Course Description</w:t>
      </w:r>
    </w:p>
    <w:p w:rsidR="00C71B07" w:rsidRPr="002A2725" w:rsidRDefault="003F450A" w:rsidP="00FC7EB5">
      <w:pPr>
        <w:rPr>
          <w:rFonts w:asciiTheme="minorHAnsi" w:hAnsiTheme="minorHAnsi"/>
        </w:rPr>
      </w:pPr>
      <w:r w:rsidRPr="002A2725">
        <w:rPr>
          <w:rFonts w:asciiTheme="minorHAnsi" w:hAnsiTheme="minorHAnsi"/>
        </w:rPr>
        <w:t>8</w:t>
      </w:r>
      <w:r w:rsidRPr="002A2725">
        <w:rPr>
          <w:rFonts w:asciiTheme="minorHAnsi" w:hAnsiTheme="minorHAnsi"/>
          <w:vertAlign w:val="superscript"/>
        </w:rPr>
        <w:t>th</w:t>
      </w:r>
      <w:r w:rsidRPr="002A2725">
        <w:rPr>
          <w:rFonts w:asciiTheme="minorHAnsi" w:hAnsiTheme="minorHAnsi"/>
        </w:rPr>
        <w:t xml:space="preserve"> grade science is a sampler of chemistry, physics, genetics and adaptations. Each quarter will bring a new area of science for students to explore.</w:t>
      </w:r>
      <w:r w:rsidR="009674C2" w:rsidRPr="002A2725">
        <w:rPr>
          <w:rFonts w:asciiTheme="minorHAnsi" w:hAnsiTheme="minorHAnsi"/>
        </w:rPr>
        <w:t xml:space="preserve"> By the end of the year, all students will:</w:t>
      </w:r>
    </w:p>
    <w:p w:rsidR="002A2725" w:rsidRPr="009674C2" w:rsidRDefault="002A2725" w:rsidP="002A2725">
      <w:pPr>
        <w:pStyle w:val="ListParagraph"/>
        <w:numPr>
          <w:ilvl w:val="0"/>
          <w:numId w:val="8"/>
        </w:numPr>
        <w:rPr>
          <w:rFonts w:asciiTheme="minorHAnsi" w:eastAsia="MS Gothic" w:hAnsiTheme="minorHAnsi"/>
        </w:rPr>
      </w:pPr>
      <w:r w:rsidRPr="009674C2">
        <w:rPr>
          <w:rFonts w:asciiTheme="minorHAnsi" w:eastAsia="MS Gothic" w:hAnsiTheme="minorHAnsi"/>
        </w:rPr>
        <w:t>Understand matter and energy, including their forms, the changes they undergo and their interactions.</w:t>
      </w:r>
    </w:p>
    <w:p w:rsidR="009674C2" w:rsidRPr="009674C2" w:rsidRDefault="009674C2" w:rsidP="009674C2">
      <w:pPr>
        <w:pStyle w:val="ListParagraph"/>
        <w:numPr>
          <w:ilvl w:val="0"/>
          <w:numId w:val="8"/>
        </w:numPr>
        <w:rPr>
          <w:rFonts w:asciiTheme="minorHAnsi" w:eastAsia="MS Gothic" w:hAnsiTheme="minorHAnsi"/>
        </w:rPr>
      </w:pPr>
      <w:r w:rsidRPr="009674C2">
        <w:rPr>
          <w:rFonts w:asciiTheme="minorHAnsi" w:eastAsia="MS Gothic" w:hAnsiTheme="minorHAnsi"/>
        </w:rPr>
        <w:t>Study objects and the forces that act upon them to develop an understanding of the fundamental laws of motion and how energy is transferred.</w:t>
      </w:r>
    </w:p>
    <w:p w:rsidR="009674C2" w:rsidRPr="002A2725" w:rsidRDefault="009674C2" w:rsidP="00FC7EB5">
      <w:pPr>
        <w:pStyle w:val="ListParagraph"/>
        <w:numPr>
          <w:ilvl w:val="0"/>
          <w:numId w:val="8"/>
        </w:numPr>
        <w:rPr>
          <w:rFonts w:asciiTheme="minorHAnsi" w:hAnsiTheme="minorHAnsi" w:cs="Aharoni"/>
        </w:rPr>
      </w:pPr>
      <w:r w:rsidRPr="009674C2">
        <w:rPr>
          <w:rFonts w:asciiTheme="minorHAnsi" w:hAnsiTheme="minorHAnsi" w:cs="Aharoni"/>
        </w:rPr>
        <w:t>Understand how organisms and populations change over time in terms of their cellular composition and biological adaptations.</w:t>
      </w:r>
    </w:p>
    <w:p w:rsidR="003A4243" w:rsidRDefault="003A4243" w:rsidP="002A2725">
      <w:pPr>
        <w:rPr>
          <w:rFonts w:asciiTheme="minorHAnsi" w:hAnsiTheme="minorHAnsi"/>
          <w:b/>
          <w:u w:val="single"/>
        </w:rPr>
      </w:pPr>
    </w:p>
    <w:p w:rsidR="00C71B07" w:rsidRPr="002A2725" w:rsidRDefault="00347904" w:rsidP="002A2725">
      <w:pPr>
        <w:rPr>
          <w:rFonts w:asciiTheme="minorHAnsi" w:hAnsiTheme="minorHAnsi"/>
          <w:b/>
          <w:u w:val="single"/>
        </w:rPr>
      </w:pPr>
      <w:r w:rsidRPr="002A2725">
        <w:rPr>
          <w:rFonts w:asciiTheme="minorHAnsi" w:hAnsiTheme="minorHAnsi"/>
          <w:b/>
          <w:u w:val="single"/>
        </w:rPr>
        <w:t>Course Objectives</w:t>
      </w:r>
    </w:p>
    <w:p w:rsidR="009674C2" w:rsidRPr="002A2725" w:rsidRDefault="009674C2" w:rsidP="002A2725">
      <w:pPr>
        <w:rPr>
          <w:rFonts w:asciiTheme="minorHAnsi" w:hAnsiTheme="minorHAnsi"/>
        </w:rPr>
      </w:pPr>
      <w:r w:rsidRPr="002A2725">
        <w:rPr>
          <w:rFonts w:asciiTheme="minorHAnsi" w:hAnsiTheme="minorHAnsi"/>
        </w:rPr>
        <w:t>My vision is for each student to achieve a Meets or Exceeds on the 2013 AIMS Science test as well as the Deer Valley Semester benchmarks.</w:t>
      </w:r>
      <w:r w:rsidR="002A2725">
        <w:rPr>
          <w:rFonts w:asciiTheme="minorHAnsi" w:hAnsiTheme="minorHAnsi"/>
        </w:rPr>
        <w:t xml:space="preserve">  Students will achieve this through multiple PDSA Goal cycles which will include hands on interaction, videos, notes, reading, writing and discussion of scientific topics.</w:t>
      </w:r>
    </w:p>
    <w:p w:rsidR="0014022A" w:rsidRPr="002A2725" w:rsidRDefault="0014022A" w:rsidP="00FC7EB5">
      <w:pPr>
        <w:spacing w:before="120"/>
        <w:rPr>
          <w:rFonts w:asciiTheme="minorHAnsi" w:hAnsiTheme="minorHAnsi"/>
          <w:u w:val="single"/>
        </w:rPr>
      </w:pPr>
      <w:r w:rsidRPr="002A2725">
        <w:rPr>
          <w:rFonts w:asciiTheme="minorHAnsi" w:hAnsiTheme="minorHAnsi"/>
          <w:b/>
          <w:u w:val="single"/>
        </w:rPr>
        <w:t>Materials</w:t>
      </w:r>
      <w:r w:rsidR="00A90946" w:rsidRPr="002A2725">
        <w:rPr>
          <w:rFonts w:asciiTheme="minorHAnsi" w:hAnsiTheme="minorHAnsi"/>
          <w:b/>
          <w:u w:val="single"/>
        </w:rPr>
        <w:t>/Supplies</w:t>
      </w:r>
    </w:p>
    <w:p w:rsidR="00FC7EB5" w:rsidRPr="002A2725" w:rsidRDefault="00F17E45" w:rsidP="00A90946">
      <w:pPr>
        <w:autoSpaceDE w:val="0"/>
        <w:autoSpaceDN w:val="0"/>
        <w:adjustRightInd w:val="0"/>
        <w:rPr>
          <w:rFonts w:asciiTheme="minorHAnsi" w:hAnsiTheme="minorHAnsi"/>
          <w:color w:val="000000"/>
        </w:rPr>
      </w:pPr>
      <w:r>
        <w:rPr>
          <w:rFonts w:asciiTheme="minorHAnsi" w:hAnsiTheme="minorHAnsi"/>
        </w:rPr>
        <w:t>Students will be provided a notebook (3 ring binder style) to place</w:t>
      </w:r>
      <w:r w:rsidR="002A2725" w:rsidRPr="002A2725">
        <w:rPr>
          <w:rFonts w:asciiTheme="minorHAnsi" w:hAnsiTheme="minorHAnsi"/>
        </w:rPr>
        <w:t xml:space="preserve"> course material as well as a progress tracking form in the inside front cover. </w:t>
      </w:r>
      <w:r w:rsidR="002A2725" w:rsidRPr="003E48C4">
        <w:rPr>
          <w:rFonts w:asciiTheme="minorHAnsi" w:hAnsiTheme="minorHAnsi"/>
          <w:b/>
        </w:rPr>
        <w:t>Students will need their</w:t>
      </w:r>
      <w:r>
        <w:rPr>
          <w:rFonts w:asciiTheme="minorHAnsi" w:hAnsiTheme="minorHAnsi"/>
          <w:b/>
        </w:rPr>
        <w:t xml:space="preserve"> notebook, paper</w:t>
      </w:r>
      <w:r w:rsidR="002A2725" w:rsidRPr="003E48C4">
        <w:rPr>
          <w:rFonts w:asciiTheme="minorHAnsi" w:hAnsiTheme="minorHAnsi"/>
          <w:b/>
        </w:rPr>
        <w:t xml:space="preserve"> and a writing utensil EVERY DAY</w:t>
      </w:r>
      <w:r w:rsidR="002A2725" w:rsidRPr="002A2725">
        <w:rPr>
          <w:rFonts w:asciiTheme="minorHAnsi" w:hAnsiTheme="minorHAnsi"/>
        </w:rPr>
        <w:t xml:space="preserve"> as the</w:t>
      </w:r>
      <w:r w:rsidR="002A2725">
        <w:rPr>
          <w:rFonts w:asciiTheme="minorHAnsi" w:hAnsiTheme="minorHAnsi"/>
        </w:rPr>
        <w:t xml:space="preserve">se will be our tools for success. </w:t>
      </w:r>
      <w:proofErr w:type="gramStart"/>
      <w:r>
        <w:rPr>
          <w:rFonts w:asciiTheme="minorHAnsi" w:hAnsiTheme="minorHAnsi"/>
        </w:rPr>
        <w:t>Notebook’</w:t>
      </w:r>
      <w:r w:rsidR="003E48C4">
        <w:rPr>
          <w:rFonts w:asciiTheme="minorHAnsi" w:hAnsiTheme="minorHAnsi"/>
        </w:rPr>
        <w:t>s</w:t>
      </w:r>
      <w:proofErr w:type="gramEnd"/>
      <w:r w:rsidR="003E48C4">
        <w:rPr>
          <w:rFonts w:asciiTheme="minorHAnsi" w:hAnsiTheme="minorHAnsi"/>
        </w:rPr>
        <w:t xml:space="preserve"> may be stored in backpacks or classroom cupboards at student discretion. If they are lost or damaged beyond effective use for 5 consecutive class periods, students will owe teacher 30 minutes of housekeeping to obtain a new one. </w:t>
      </w:r>
      <w:r w:rsidR="002A2725">
        <w:rPr>
          <w:rFonts w:asciiTheme="minorHAnsi" w:hAnsiTheme="minorHAnsi"/>
        </w:rPr>
        <w:t xml:space="preserve">Supplementary handouts and activities will be used throughout each goal to support learning. </w:t>
      </w:r>
      <w:r w:rsidR="002A2725">
        <w:rPr>
          <w:rFonts w:asciiTheme="minorHAnsi" w:hAnsiTheme="minorHAnsi"/>
          <w:b/>
        </w:rPr>
        <w:t xml:space="preserve"> </w:t>
      </w:r>
      <w:r w:rsidR="00A90946" w:rsidRPr="002A2725">
        <w:rPr>
          <w:rFonts w:asciiTheme="minorHAnsi" w:hAnsiTheme="minorHAnsi"/>
          <w:color w:val="000000"/>
        </w:rPr>
        <w:t>Classroom sets of markers, crayons, colored pencils, and glue will be provided</w:t>
      </w:r>
      <w:r w:rsidR="002A2725">
        <w:rPr>
          <w:rFonts w:asciiTheme="minorHAnsi" w:hAnsiTheme="minorHAnsi"/>
          <w:color w:val="000000"/>
        </w:rPr>
        <w:t xml:space="preserve"> to complete all </w:t>
      </w:r>
      <w:r w:rsidR="003E48C4">
        <w:rPr>
          <w:rFonts w:asciiTheme="minorHAnsi" w:hAnsiTheme="minorHAnsi"/>
          <w:color w:val="000000"/>
        </w:rPr>
        <w:t>activities;</w:t>
      </w:r>
      <w:r w:rsidR="002A2725">
        <w:rPr>
          <w:rFonts w:asciiTheme="minorHAnsi" w:hAnsiTheme="minorHAnsi"/>
          <w:color w:val="000000"/>
        </w:rPr>
        <w:t xml:space="preserve"> however, s</w:t>
      </w:r>
      <w:r w:rsidR="00FA5CA2">
        <w:rPr>
          <w:rFonts w:asciiTheme="minorHAnsi" w:hAnsiTheme="minorHAnsi"/>
          <w:color w:val="000000"/>
        </w:rPr>
        <w:t xml:space="preserve">tudents may </w:t>
      </w:r>
      <w:r w:rsidR="00A90946" w:rsidRPr="002A2725">
        <w:rPr>
          <w:rFonts w:asciiTheme="minorHAnsi" w:hAnsiTheme="minorHAnsi"/>
          <w:color w:val="000000"/>
        </w:rPr>
        <w:t xml:space="preserve">to bring </w:t>
      </w:r>
      <w:r w:rsidR="003E48C4">
        <w:rPr>
          <w:rFonts w:asciiTheme="minorHAnsi" w:hAnsiTheme="minorHAnsi"/>
          <w:color w:val="000000"/>
        </w:rPr>
        <w:t>personal supplies</w:t>
      </w:r>
      <w:r w:rsidR="00FA5CA2">
        <w:rPr>
          <w:rFonts w:asciiTheme="minorHAnsi" w:hAnsiTheme="minorHAnsi"/>
          <w:color w:val="000000"/>
        </w:rPr>
        <w:t xml:space="preserve"> if desired</w:t>
      </w:r>
      <w:r w:rsidR="003E48C4">
        <w:rPr>
          <w:rFonts w:asciiTheme="minorHAnsi" w:hAnsiTheme="minorHAnsi"/>
          <w:color w:val="000000"/>
        </w:rPr>
        <w:t>.</w:t>
      </w:r>
      <w:r w:rsidR="00AB5FB4">
        <w:rPr>
          <w:rFonts w:asciiTheme="minorHAnsi" w:hAnsiTheme="minorHAnsi"/>
          <w:color w:val="000000"/>
        </w:rPr>
        <w:t xml:space="preserve"> Students may also check textbooks out of the library for further reference, however, they will not be assigned one for science class.</w:t>
      </w:r>
    </w:p>
    <w:p w:rsidR="003A4243" w:rsidRPr="002A2725" w:rsidRDefault="003A4243" w:rsidP="003A4243">
      <w:pPr>
        <w:spacing w:before="120"/>
        <w:rPr>
          <w:rFonts w:asciiTheme="minorHAnsi" w:hAnsiTheme="minorHAnsi"/>
          <w:b/>
          <w:u w:val="single"/>
        </w:rPr>
      </w:pPr>
      <w:r w:rsidRPr="002A2725">
        <w:rPr>
          <w:rFonts w:asciiTheme="minorHAnsi" w:hAnsiTheme="minorHAnsi"/>
          <w:b/>
          <w:u w:val="single"/>
        </w:rPr>
        <w:t xml:space="preserve">Classroom </w:t>
      </w:r>
      <w:r>
        <w:rPr>
          <w:rFonts w:asciiTheme="minorHAnsi" w:hAnsiTheme="minorHAnsi"/>
          <w:b/>
          <w:u w:val="single"/>
        </w:rPr>
        <w:t>Expectations</w:t>
      </w:r>
      <w:r w:rsidRPr="003A4243">
        <w:rPr>
          <w:rFonts w:ascii="Calibri" w:hAnsi="Calibri"/>
          <w:b/>
          <w:bCs/>
          <w:color w:val="000000"/>
          <w:sz w:val="22"/>
          <w:szCs w:val="22"/>
        </w:rPr>
        <w:t xml:space="preserve"> </w:t>
      </w:r>
      <w:r>
        <w:rPr>
          <w:rFonts w:ascii="Calibri" w:hAnsi="Calibri"/>
          <w:b/>
          <w:bCs/>
          <w:color w:val="000000"/>
          <w:sz w:val="22"/>
          <w:szCs w:val="22"/>
        </w:rPr>
        <w:t xml:space="preserve">- </w:t>
      </w:r>
      <w:r w:rsidRPr="0021556F">
        <w:rPr>
          <w:rFonts w:ascii="Calibri" w:hAnsi="Calibri"/>
          <w:b/>
          <w:bCs/>
          <w:color w:val="000000"/>
          <w:sz w:val="22"/>
          <w:szCs w:val="22"/>
        </w:rPr>
        <w:t>RESPECT, RESPONSIBILITY, CARING</w:t>
      </w:r>
    </w:p>
    <w:p w:rsidR="003A4243" w:rsidRDefault="003A4243" w:rsidP="003A4243">
      <w:pPr>
        <w:spacing w:before="120"/>
        <w:rPr>
          <w:rFonts w:asciiTheme="minorHAnsi" w:hAnsiTheme="minorHAnsi"/>
        </w:rPr>
      </w:pPr>
      <w:r>
        <w:rPr>
          <w:rFonts w:asciiTheme="minorHAnsi" w:hAnsiTheme="minorHAnsi"/>
        </w:rPr>
        <w:t>Students are expected be in the room when the bell rings. After placing bags on shelves in the back of the room, they should be in their seat with</w:t>
      </w:r>
      <w:r w:rsidR="00F17E45">
        <w:rPr>
          <w:rFonts w:asciiTheme="minorHAnsi" w:hAnsiTheme="minorHAnsi"/>
        </w:rPr>
        <w:t xml:space="preserve"> their science notebook</w:t>
      </w:r>
      <w:r>
        <w:rPr>
          <w:rFonts w:asciiTheme="minorHAnsi" w:hAnsiTheme="minorHAnsi"/>
        </w:rPr>
        <w:t xml:space="preserve">, writing utensil and any other directed materials. </w:t>
      </w:r>
      <w:r w:rsidR="00F17E45">
        <w:rPr>
          <w:rFonts w:asciiTheme="minorHAnsi" w:hAnsiTheme="minorHAnsi"/>
        </w:rPr>
        <w:t xml:space="preserve"> W</w:t>
      </w:r>
      <w:r>
        <w:rPr>
          <w:rFonts w:asciiTheme="minorHAnsi" w:hAnsiTheme="minorHAnsi"/>
        </w:rPr>
        <w:t>e</w:t>
      </w:r>
      <w:r w:rsidR="00F17E45">
        <w:rPr>
          <w:rFonts w:asciiTheme="minorHAnsi" w:hAnsiTheme="minorHAnsi"/>
        </w:rPr>
        <w:t xml:space="preserve"> will</w:t>
      </w:r>
      <w:r>
        <w:rPr>
          <w:rFonts w:asciiTheme="minorHAnsi" w:hAnsiTheme="minorHAnsi"/>
        </w:rPr>
        <w:t xml:space="preserve"> be moving quickly through lessons and activities to get everything accomplished. Students are expected to be silent, still and scribing during teacher time. Student work time should be quiet, cooperative and on-task. Interruptions to classroom environment and learning time will be given the following consequences:</w:t>
      </w:r>
    </w:p>
    <w:p w:rsidR="003A4243" w:rsidRDefault="003A4243" w:rsidP="003A4243">
      <w:pPr>
        <w:pStyle w:val="ListParagraph"/>
        <w:numPr>
          <w:ilvl w:val="0"/>
          <w:numId w:val="10"/>
        </w:numPr>
        <w:spacing w:before="120"/>
        <w:rPr>
          <w:rFonts w:asciiTheme="minorHAnsi" w:hAnsiTheme="minorHAnsi"/>
        </w:rPr>
      </w:pPr>
      <w:r>
        <w:rPr>
          <w:rFonts w:asciiTheme="minorHAnsi" w:hAnsiTheme="minorHAnsi"/>
        </w:rPr>
        <w:t>Warning – any interruption in learning time that requires discussion of behavior</w:t>
      </w:r>
    </w:p>
    <w:p w:rsidR="003A4243" w:rsidRDefault="003A4243" w:rsidP="003A4243">
      <w:pPr>
        <w:pStyle w:val="ListParagraph"/>
        <w:numPr>
          <w:ilvl w:val="0"/>
          <w:numId w:val="10"/>
        </w:numPr>
        <w:spacing w:before="120"/>
        <w:rPr>
          <w:rFonts w:asciiTheme="minorHAnsi" w:hAnsiTheme="minorHAnsi"/>
        </w:rPr>
      </w:pPr>
      <w:r>
        <w:rPr>
          <w:rFonts w:asciiTheme="minorHAnsi" w:hAnsiTheme="minorHAnsi"/>
        </w:rPr>
        <w:t>Relocation – Students will be asked to move to another location within the classroom</w:t>
      </w:r>
    </w:p>
    <w:p w:rsidR="003A4243" w:rsidRDefault="003A4243" w:rsidP="003A4243">
      <w:pPr>
        <w:pStyle w:val="ListParagraph"/>
        <w:numPr>
          <w:ilvl w:val="0"/>
          <w:numId w:val="10"/>
        </w:numPr>
        <w:spacing w:before="120"/>
        <w:rPr>
          <w:rFonts w:asciiTheme="minorHAnsi" w:hAnsiTheme="minorHAnsi"/>
        </w:rPr>
      </w:pPr>
      <w:r>
        <w:rPr>
          <w:rFonts w:asciiTheme="minorHAnsi" w:hAnsiTheme="minorHAnsi"/>
        </w:rPr>
        <w:t>Contact and Referral – Parent will be contacted and referred to administration.</w:t>
      </w:r>
    </w:p>
    <w:p w:rsidR="003A4243" w:rsidRDefault="003A4243">
      <w:pPr>
        <w:rPr>
          <w:rFonts w:asciiTheme="minorHAnsi" w:hAnsiTheme="minorHAnsi"/>
          <w:b/>
          <w:u w:val="single"/>
        </w:rPr>
      </w:pPr>
    </w:p>
    <w:p w:rsidR="003A4243" w:rsidRPr="0021556F" w:rsidRDefault="003A4243" w:rsidP="003A424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olor w:val="000000"/>
          <w:sz w:val="22"/>
          <w:szCs w:val="22"/>
        </w:rPr>
      </w:pPr>
      <w:r w:rsidRPr="0021556F">
        <w:rPr>
          <w:rFonts w:ascii="Calibri" w:hAnsi="Calibri"/>
          <w:b/>
          <w:bCs/>
          <w:color w:val="000000"/>
          <w:sz w:val="22"/>
          <w:szCs w:val="22"/>
        </w:rPr>
        <w:t>ALL Deer Valley Middle School rules will be enforced</w:t>
      </w:r>
      <w:r w:rsidRPr="0021556F">
        <w:rPr>
          <w:rFonts w:ascii="Calibri" w:hAnsi="Calibri"/>
          <w:color w:val="000000"/>
          <w:sz w:val="22"/>
          <w:szCs w:val="22"/>
        </w:rPr>
        <w:t xml:space="preserve"> – </w:t>
      </w:r>
      <w:r w:rsidRPr="0021556F">
        <w:rPr>
          <w:rFonts w:ascii="Calibri" w:hAnsi="Calibri"/>
          <w:b/>
          <w:bCs/>
          <w:color w:val="000000"/>
          <w:sz w:val="22"/>
          <w:szCs w:val="22"/>
          <w:u w:val="single"/>
        </w:rPr>
        <w:t>NO exceptions.</w:t>
      </w:r>
      <w:r w:rsidRPr="0021556F">
        <w:rPr>
          <w:rFonts w:ascii="Calibri" w:hAnsi="Calibri"/>
          <w:color w:val="000000"/>
          <w:sz w:val="22"/>
          <w:szCs w:val="22"/>
        </w:rPr>
        <w:t xml:space="preserve"> The overall goal is to make this class as safe, learning-focused, and as inspiring as possible for every student.</w:t>
      </w:r>
    </w:p>
    <w:p w:rsidR="002667EC" w:rsidRDefault="003A4243" w:rsidP="00BD4C14">
      <w:pPr>
        <w:rPr>
          <w:rFonts w:asciiTheme="minorHAnsi" w:hAnsiTheme="minorHAnsi"/>
          <w:b/>
          <w:u w:val="single"/>
        </w:rPr>
      </w:pPr>
      <w:r>
        <w:rPr>
          <w:rFonts w:asciiTheme="minorHAnsi" w:hAnsiTheme="minorHAnsi"/>
          <w:b/>
          <w:u w:val="single"/>
        </w:rPr>
        <w:br w:type="page"/>
      </w:r>
      <w:r w:rsidR="002667EC">
        <w:rPr>
          <w:rFonts w:asciiTheme="minorHAnsi" w:hAnsiTheme="minorHAnsi"/>
          <w:b/>
          <w:u w:val="single"/>
        </w:rPr>
        <w:lastRenderedPageBreak/>
        <w:t>Communication</w:t>
      </w:r>
    </w:p>
    <w:p w:rsidR="002667EC" w:rsidRPr="002667EC" w:rsidRDefault="00E77B6F" w:rsidP="00E77B6F">
      <w:pPr>
        <w:pStyle w:val="ListParagraph"/>
        <w:numPr>
          <w:ilvl w:val="0"/>
          <w:numId w:val="11"/>
        </w:numPr>
        <w:spacing w:before="120"/>
        <w:rPr>
          <w:rFonts w:asciiTheme="minorHAnsi" w:hAnsiTheme="minorHAnsi"/>
        </w:rPr>
      </w:pPr>
      <w:r w:rsidRPr="002667EC">
        <w:rPr>
          <w:rFonts w:asciiTheme="minorHAnsi" w:hAnsiTheme="minorHAnsi"/>
          <w:b/>
        </w:rPr>
        <w:t>Progress Reports</w:t>
      </w:r>
    </w:p>
    <w:p w:rsidR="00E77B6F" w:rsidRPr="002667EC" w:rsidRDefault="00E77B6F" w:rsidP="002667EC">
      <w:pPr>
        <w:pStyle w:val="ListParagraph"/>
        <w:numPr>
          <w:ilvl w:val="1"/>
          <w:numId w:val="11"/>
        </w:numPr>
        <w:spacing w:before="120"/>
        <w:rPr>
          <w:rFonts w:asciiTheme="minorHAnsi" w:hAnsiTheme="minorHAnsi"/>
        </w:rPr>
      </w:pPr>
      <w:r w:rsidRPr="002667EC">
        <w:rPr>
          <w:rFonts w:asciiTheme="minorHAnsi" w:hAnsiTheme="minorHAnsi"/>
          <w:sz w:val="22"/>
          <w:szCs w:val="22"/>
        </w:rPr>
        <w:t>Progress rep</w:t>
      </w:r>
      <w:r w:rsidR="00C71B07" w:rsidRPr="002667EC">
        <w:rPr>
          <w:rFonts w:asciiTheme="minorHAnsi" w:hAnsiTheme="minorHAnsi"/>
          <w:sz w:val="22"/>
          <w:szCs w:val="22"/>
        </w:rPr>
        <w:t>orts are available upon re</w:t>
      </w:r>
      <w:r w:rsidR="005059C0" w:rsidRPr="002667EC">
        <w:rPr>
          <w:rFonts w:asciiTheme="minorHAnsi" w:hAnsiTheme="minorHAnsi"/>
          <w:sz w:val="22"/>
          <w:szCs w:val="22"/>
        </w:rPr>
        <w:t>quest or can be viewed through P</w:t>
      </w:r>
      <w:r w:rsidR="00C71B07" w:rsidRPr="002667EC">
        <w:rPr>
          <w:rFonts w:asciiTheme="minorHAnsi" w:hAnsiTheme="minorHAnsi"/>
          <w:sz w:val="22"/>
          <w:szCs w:val="22"/>
        </w:rPr>
        <w:t>ower</w:t>
      </w:r>
      <w:r w:rsidR="005E6ED5" w:rsidRPr="002667EC">
        <w:rPr>
          <w:rFonts w:asciiTheme="minorHAnsi" w:hAnsiTheme="minorHAnsi"/>
          <w:sz w:val="22"/>
          <w:szCs w:val="22"/>
        </w:rPr>
        <w:t xml:space="preserve"> </w:t>
      </w:r>
      <w:r w:rsidR="005059C0" w:rsidRPr="002667EC">
        <w:rPr>
          <w:rFonts w:asciiTheme="minorHAnsi" w:hAnsiTheme="minorHAnsi"/>
          <w:sz w:val="22"/>
          <w:szCs w:val="22"/>
        </w:rPr>
        <w:t>S</w:t>
      </w:r>
      <w:r w:rsidR="00C71B07" w:rsidRPr="002667EC">
        <w:rPr>
          <w:rFonts w:asciiTheme="minorHAnsi" w:hAnsiTheme="minorHAnsi"/>
          <w:sz w:val="22"/>
          <w:szCs w:val="22"/>
        </w:rPr>
        <w:t xml:space="preserve">chools. </w:t>
      </w:r>
    </w:p>
    <w:p w:rsidR="002667EC" w:rsidRPr="002667EC" w:rsidRDefault="002667EC" w:rsidP="002667EC">
      <w:pPr>
        <w:pStyle w:val="ListParagraph"/>
        <w:numPr>
          <w:ilvl w:val="0"/>
          <w:numId w:val="11"/>
        </w:numPr>
        <w:spacing w:before="120"/>
        <w:rPr>
          <w:rFonts w:asciiTheme="minorHAnsi" w:hAnsiTheme="minorHAnsi"/>
          <w:b/>
        </w:rPr>
      </w:pPr>
      <w:r w:rsidRPr="002667EC">
        <w:rPr>
          <w:rFonts w:asciiTheme="minorHAnsi" w:hAnsiTheme="minorHAnsi"/>
          <w:b/>
        </w:rPr>
        <w:t>Discussion</w:t>
      </w:r>
    </w:p>
    <w:p w:rsidR="002667EC" w:rsidRPr="002667EC" w:rsidRDefault="002667EC" w:rsidP="002667EC">
      <w:pPr>
        <w:pStyle w:val="ListParagraph"/>
        <w:numPr>
          <w:ilvl w:val="1"/>
          <w:numId w:val="11"/>
        </w:numPr>
        <w:spacing w:before="120"/>
        <w:rPr>
          <w:rFonts w:asciiTheme="minorHAnsi" w:hAnsiTheme="minorHAnsi"/>
        </w:rPr>
      </w:pPr>
      <w:r>
        <w:rPr>
          <w:rFonts w:asciiTheme="minorHAnsi" w:hAnsiTheme="minorHAnsi"/>
        </w:rPr>
        <w:t xml:space="preserve">It is </w:t>
      </w:r>
      <w:r w:rsidR="002E154A">
        <w:rPr>
          <w:rFonts w:asciiTheme="minorHAnsi" w:hAnsiTheme="minorHAnsi"/>
        </w:rPr>
        <w:t>imperative</w:t>
      </w:r>
      <w:r>
        <w:rPr>
          <w:rFonts w:asciiTheme="minorHAnsi" w:hAnsiTheme="minorHAnsi"/>
        </w:rPr>
        <w:t xml:space="preserve"> that teachers , parents and students maintain open lines of communication. Email is the most efficient way to keep in touch, as I can check it periodically throughout the day. Voicemails will be checked and returned at the end of each day.</w:t>
      </w:r>
    </w:p>
    <w:p w:rsidR="002667EC" w:rsidRPr="002667EC" w:rsidRDefault="002667EC" w:rsidP="002667EC">
      <w:pPr>
        <w:pStyle w:val="ListParagraph"/>
        <w:numPr>
          <w:ilvl w:val="0"/>
          <w:numId w:val="11"/>
        </w:numPr>
        <w:spacing w:before="120"/>
        <w:rPr>
          <w:rFonts w:asciiTheme="minorHAnsi" w:hAnsiTheme="minorHAnsi"/>
          <w:b/>
        </w:rPr>
      </w:pPr>
      <w:r w:rsidRPr="002667EC">
        <w:rPr>
          <w:rFonts w:asciiTheme="minorHAnsi" w:hAnsiTheme="minorHAnsi"/>
          <w:b/>
        </w:rPr>
        <w:t>Course Information</w:t>
      </w:r>
    </w:p>
    <w:p w:rsidR="002667EC" w:rsidRPr="002667EC" w:rsidRDefault="002667EC" w:rsidP="002667EC">
      <w:pPr>
        <w:pStyle w:val="ListParagraph"/>
        <w:numPr>
          <w:ilvl w:val="1"/>
          <w:numId w:val="11"/>
        </w:numPr>
        <w:spacing w:before="120"/>
        <w:rPr>
          <w:rFonts w:asciiTheme="minorHAnsi" w:hAnsiTheme="minorHAnsi"/>
          <w:b/>
          <w:u w:val="single"/>
        </w:rPr>
      </w:pPr>
      <w:r>
        <w:rPr>
          <w:rFonts w:asciiTheme="minorHAnsi" w:hAnsiTheme="minorHAnsi"/>
        </w:rPr>
        <w:t>Website will be updated weekly with documents, schedule and resources for students to use.</w:t>
      </w:r>
    </w:p>
    <w:p w:rsidR="002667EC" w:rsidRPr="002667EC" w:rsidRDefault="00E77B6F" w:rsidP="00E77B6F">
      <w:pPr>
        <w:pStyle w:val="ListParagraph"/>
        <w:numPr>
          <w:ilvl w:val="0"/>
          <w:numId w:val="11"/>
        </w:numPr>
        <w:spacing w:before="120"/>
        <w:rPr>
          <w:rFonts w:asciiTheme="minorHAnsi" w:hAnsiTheme="minorHAnsi"/>
        </w:rPr>
      </w:pPr>
      <w:proofErr w:type="spellStart"/>
      <w:r w:rsidRPr="002667EC">
        <w:rPr>
          <w:rFonts w:asciiTheme="minorHAnsi" w:hAnsiTheme="minorHAnsi"/>
          <w:b/>
        </w:rPr>
        <w:t>PowerSchools</w:t>
      </w:r>
      <w:proofErr w:type="spellEnd"/>
      <w:r w:rsidRPr="002667EC">
        <w:rPr>
          <w:rFonts w:asciiTheme="minorHAnsi" w:hAnsiTheme="minorHAnsi"/>
          <w:b/>
        </w:rPr>
        <w:t xml:space="preserve"> Access Information</w:t>
      </w:r>
    </w:p>
    <w:p w:rsidR="002667EC" w:rsidRPr="002667EC" w:rsidRDefault="003E48C4" w:rsidP="00E77B6F">
      <w:pPr>
        <w:pStyle w:val="ListParagraph"/>
        <w:numPr>
          <w:ilvl w:val="1"/>
          <w:numId w:val="11"/>
        </w:numPr>
        <w:spacing w:before="120"/>
        <w:rPr>
          <w:rFonts w:asciiTheme="minorHAnsi" w:hAnsiTheme="minorHAnsi"/>
        </w:rPr>
      </w:pPr>
      <w:proofErr w:type="spellStart"/>
      <w:r w:rsidRPr="002667EC">
        <w:rPr>
          <w:rFonts w:asciiTheme="minorHAnsi" w:hAnsiTheme="minorHAnsi"/>
          <w:sz w:val="22"/>
          <w:szCs w:val="22"/>
        </w:rPr>
        <w:t>PowerS</w:t>
      </w:r>
      <w:r w:rsidR="002A2725" w:rsidRPr="002667EC">
        <w:rPr>
          <w:rFonts w:asciiTheme="minorHAnsi" w:hAnsiTheme="minorHAnsi"/>
          <w:sz w:val="22"/>
          <w:szCs w:val="22"/>
        </w:rPr>
        <w:t>chools</w:t>
      </w:r>
      <w:proofErr w:type="spellEnd"/>
      <w:r w:rsidR="002A2725" w:rsidRPr="002667EC">
        <w:rPr>
          <w:rFonts w:asciiTheme="minorHAnsi" w:hAnsiTheme="minorHAnsi"/>
          <w:sz w:val="22"/>
          <w:szCs w:val="22"/>
        </w:rPr>
        <w:t xml:space="preserve"> is the most powerful communication tool that parents and teachers have.</w:t>
      </w:r>
      <w:r w:rsidRPr="002667EC">
        <w:rPr>
          <w:rFonts w:asciiTheme="minorHAnsi" w:hAnsiTheme="minorHAnsi"/>
          <w:sz w:val="22"/>
          <w:szCs w:val="22"/>
        </w:rPr>
        <w:t xml:space="preserve"> The </w:t>
      </w:r>
      <w:proofErr w:type="spellStart"/>
      <w:r w:rsidRPr="002667EC">
        <w:rPr>
          <w:rFonts w:asciiTheme="minorHAnsi" w:hAnsiTheme="minorHAnsi"/>
          <w:sz w:val="22"/>
          <w:szCs w:val="22"/>
        </w:rPr>
        <w:t>PowerSchools</w:t>
      </w:r>
      <w:proofErr w:type="spellEnd"/>
      <w:r w:rsidRPr="002667EC">
        <w:rPr>
          <w:rFonts w:asciiTheme="minorHAnsi" w:hAnsiTheme="minorHAnsi"/>
          <w:sz w:val="22"/>
          <w:szCs w:val="22"/>
        </w:rPr>
        <w:t xml:space="preserve">’ site allows parents/guardians and students to access the student’s grades, attendance, and other information.  </w:t>
      </w:r>
      <w:r w:rsidR="002A2725" w:rsidRPr="002667EC">
        <w:rPr>
          <w:rFonts w:asciiTheme="minorHAnsi" w:hAnsiTheme="minorHAnsi"/>
          <w:sz w:val="22"/>
          <w:szCs w:val="22"/>
        </w:rPr>
        <w:t xml:space="preserve"> Parent/Guardian login information can be granted through the front office with an I.D.</w:t>
      </w:r>
    </w:p>
    <w:p w:rsidR="00335BAB" w:rsidRPr="003A4243" w:rsidRDefault="00E77B6F" w:rsidP="00B237D1">
      <w:pPr>
        <w:pStyle w:val="ListParagraph"/>
        <w:numPr>
          <w:ilvl w:val="1"/>
          <w:numId w:val="11"/>
        </w:numPr>
        <w:spacing w:before="120"/>
        <w:rPr>
          <w:rFonts w:asciiTheme="minorHAnsi" w:hAnsiTheme="minorHAnsi"/>
        </w:rPr>
      </w:pPr>
      <w:r w:rsidRPr="002667EC">
        <w:rPr>
          <w:rFonts w:asciiTheme="minorHAnsi" w:hAnsiTheme="minorHAnsi"/>
          <w:sz w:val="22"/>
          <w:szCs w:val="22"/>
        </w:rPr>
        <w:t xml:space="preserve">The web address is:   </w:t>
      </w:r>
      <w:hyperlink r:id="rId10" w:history="1">
        <w:r w:rsidRPr="002667EC">
          <w:rPr>
            <w:rStyle w:val="Hyperlink"/>
            <w:rFonts w:asciiTheme="minorHAnsi" w:hAnsiTheme="minorHAnsi"/>
            <w:sz w:val="22"/>
            <w:szCs w:val="22"/>
          </w:rPr>
          <w:t>http://ps.dvusd.org/public/</w:t>
        </w:r>
      </w:hyperlink>
      <w:r w:rsidRPr="002667EC">
        <w:rPr>
          <w:rFonts w:asciiTheme="minorHAnsi" w:hAnsiTheme="minorHAnsi"/>
          <w:sz w:val="22"/>
          <w:szCs w:val="22"/>
        </w:rPr>
        <w:t xml:space="preserve">  </w:t>
      </w:r>
    </w:p>
    <w:p w:rsidR="00B301FA" w:rsidRPr="002A2725" w:rsidRDefault="00347904" w:rsidP="00B237D1">
      <w:pPr>
        <w:spacing w:before="120"/>
        <w:rPr>
          <w:rFonts w:asciiTheme="minorHAnsi" w:hAnsiTheme="minorHAnsi"/>
          <w:b/>
          <w:u w:val="single"/>
        </w:rPr>
      </w:pPr>
      <w:r w:rsidRPr="002A2725">
        <w:rPr>
          <w:rFonts w:asciiTheme="minorHAnsi" w:hAnsiTheme="minorHAnsi"/>
          <w:b/>
          <w:u w:val="single"/>
        </w:rPr>
        <w:t>Grading Policy</w:t>
      </w:r>
    </w:p>
    <w:p w:rsidR="00FC7EB5" w:rsidRPr="003A4243" w:rsidRDefault="00B60BFD" w:rsidP="003A4243">
      <w:pPr>
        <w:pStyle w:val="ListParagraph"/>
        <w:numPr>
          <w:ilvl w:val="0"/>
          <w:numId w:val="12"/>
        </w:numPr>
        <w:spacing w:before="120"/>
        <w:rPr>
          <w:rFonts w:asciiTheme="minorHAnsi" w:hAnsiTheme="minorHAnsi"/>
        </w:rPr>
      </w:pPr>
      <w:r w:rsidRPr="003A4243">
        <w:rPr>
          <w:rFonts w:asciiTheme="minorHAnsi" w:hAnsiTheme="minorHAnsi"/>
        </w:rPr>
        <w:t>70% Assessments (tests, quizzes, projects)</w:t>
      </w:r>
    </w:p>
    <w:p w:rsidR="00B60BFD" w:rsidRPr="003A4243" w:rsidRDefault="00B60BFD" w:rsidP="003A4243">
      <w:pPr>
        <w:pStyle w:val="ListParagraph"/>
        <w:numPr>
          <w:ilvl w:val="0"/>
          <w:numId w:val="12"/>
        </w:numPr>
        <w:spacing w:before="120"/>
        <w:rPr>
          <w:rFonts w:asciiTheme="minorHAnsi" w:hAnsiTheme="minorHAnsi"/>
        </w:rPr>
      </w:pPr>
      <w:r w:rsidRPr="003A4243">
        <w:rPr>
          <w:rFonts w:asciiTheme="minorHAnsi" w:hAnsiTheme="minorHAnsi"/>
        </w:rPr>
        <w:t>30% Assignments (</w:t>
      </w:r>
      <w:proofErr w:type="spellStart"/>
      <w:r w:rsidRPr="003A4243">
        <w:rPr>
          <w:rFonts w:asciiTheme="minorHAnsi" w:hAnsiTheme="minorHAnsi"/>
        </w:rPr>
        <w:t>classwork</w:t>
      </w:r>
      <w:proofErr w:type="spellEnd"/>
      <w:r w:rsidR="00A5048F" w:rsidRPr="003A4243">
        <w:rPr>
          <w:rFonts w:asciiTheme="minorHAnsi" w:hAnsiTheme="minorHAnsi"/>
        </w:rPr>
        <w:t>, homework, labs)</w:t>
      </w:r>
    </w:p>
    <w:p w:rsidR="00335BAB" w:rsidRPr="003A4243" w:rsidRDefault="00335BAB" w:rsidP="003A4243">
      <w:pPr>
        <w:pStyle w:val="ListParagraph"/>
        <w:numPr>
          <w:ilvl w:val="0"/>
          <w:numId w:val="12"/>
        </w:numPr>
        <w:spacing w:before="120"/>
        <w:rPr>
          <w:rFonts w:asciiTheme="minorHAnsi" w:hAnsiTheme="minorHAnsi"/>
        </w:rPr>
      </w:pPr>
      <w:r w:rsidRPr="003A4243">
        <w:rPr>
          <w:rFonts w:asciiTheme="minorHAnsi" w:hAnsiTheme="minorHAnsi"/>
        </w:rPr>
        <w:t>Students allowed to makeup work or re-do assignments to achieve mastery within the same unit.</w:t>
      </w:r>
    </w:p>
    <w:p w:rsidR="00A5048F" w:rsidRPr="003A4243" w:rsidRDefault="00335BAB" w:rsidP="00B237D1">
      <w:pPr>
        <w:pStyle w:val="ListParagraph"/>
        <w:numPr>
          <w:ilvl w:val="0"/>
          <w:numId w:val="12"/>
        </w:numPr>
        <w:spacing w:before="120"/>
        <w:rPr>
          <w:rFonts w:asciiTheme="minorHAnsi" w:hAnsiTheme="minorHAnsi"/>
        </w:rPr>
      </w:pPr>
      <w:r w:rsidRPr="003A4243">
        <w:rPr>
          <w:rFonts w:asciiTheme="minorHAnsi" w:hAnsiTheme="minorHAnsi"/>
        </w:rPr>
        <w:t>Beginning 2012-2013, all students must pass all 4 academic core classes to promote to the next grade level.</w:t>
      </w:r>
    </w:p>
    <w:p w:rsidR="00347904" w:rsidRPr="002A2725" w:rsidRDefault="003A4243" w:rsidP="00FC7EB5">
      <w:pPr>
        <w:spacing w:before="120"/>
        <w:rPr>
          <w:rFonts w:asciiTheme="minorHAnsi" w:hAnsiTheme="minorHAnsi"/>
          <w:b/>
          <w:u w:val="single"/>
        </w:rPr>
      </w:pPr>
      <w:r>
        <w:rPr>
          <w:rFonts w:asciiTheme="minorHAnsi" w:hAnsiTheme="minorHAnsi"/>
          <w:b/>
          <w:u w:val="single"/>
        </w:rPr>
        <w:t>Late/Incomplete</w:t>
      </w:r>
      <w:r w:rsidR="00347904" w:rsidRPr="002A2725">
        <w:rPr>
          <w:rFonts w:asciiTheme="minorHAnsi" w:hAnsiTheme="minorHAnsi"/>
          <w:b/>
          <w:u w:val="single"/>
        </w:rPr>
        <w:t xml:space="preserve"> Work Policy</w:t>
      </w:r>
    </w:p>
    <w:p w:rsidR="00335BAB" w:rsidRPr="003A4243" w:rsidRDefault="00335BAB" w:rsidP="003A4243">
      <w:pPr>
        <w:pStyle w:val="ListParagraph"/>
        <w:numPr>
          <w:ilvl w:val="0"/>
          <w:numId w:val="13"/>
        </w:numPr>
        <w:spacing w:before="120"/>
        <w:rPr>
          <w:rFonts w:asciiTheme="minorHAnsi" w:hAnsiTheme="minorHAnsi"/>
        </w:rPr>
      </w:pPr>
      <w:r w:rsidRPr="003A4243">
        <w:rPr>
          <w:rFonts w:asciiTheme="minorHAnsi" w:hAnsiTheme="minorHAnsi"/>
          <w:b/>
        </w:rPr>
        <w:t>Class assignments</w:t>
      </w:r>
      <w:r w:rsidRPr="003A4243">
        <w:rPr>
          <w:rFonts w:asciiTheme="minorHAnsi" w:hAnsiTheme="minorHAnsi"/>
        </w:rPr>
        <w:t xml:space="preserve"> are due by the end of the class period or on the specified date. ONE late pass will be issued each academic quarter (life happens – use it wisely) for an assignment submitted late or incomplete. After it is use</w:t>
      </w:r>
      <w:r w:rsidR="00F17E45">
        <w:rPr>
          <w:rFonts w:asciiTheme="minorHAnsi" w:hAnsiTheme="minorHAnsi"/>
        </w:rPr>
        <w:t>d, late and incomplete work will</w:t>
      </w:r>
      <w:r w:rsidRPr="003A4243">
        <w:rPr>
          <w:rFonts w:asciiTheme="minorHAnsi" w:hAnsiTheme="minorHAnsi"/>
        </w:rPr>
        <w:t xml:space="preserve"> receive 50% credit.</w:t>
      </w:r>
    </w:p>
    <w:p w:rsidR="00335BAB" w:rsidRPr="003A4243" w:rsidRDefault="00335BAB" w:rsidP="003A4243">
      <w:pPr>
        <w:pStyle w:val="ListParagraph"/>
        <w:numPr>
          <w:ilvl w:val="0"/>
          <w:numId w:val="13"/>
        </w:numPr>
        <w:spacing w:before="120"/>
        <w:rPr>
          <w:rFonts w:asciiTheme="minorHAnsi" w:hAnsiTheme="minorHAnsi"/>
        </w:rPr>
      </w:pPr>
      <w:r w:rsidRPr="003A4243">
        <w:rPr>
          <w:rFonts w:asciiTheme="minorHAnsi" w:hAnsiTheme="minorHAnsi"/>
          <w:b/>
        </w:rPr>
        <w:t>Long-term assignments</w:t>
      </w:r>
      <w:r w:rsidRPr="003A4243">
        <w:rPr>
          <w:rFonts w:asciiTheme="minorHAnsi" w:hAnsiTheme="minorHAnsi"/>
        </w:rPr>
        <w:t xml:space="preserve"> (any task due 5 or more days after it is assigned) are due on the assigned due date. Extenuating circumstances must be discussed with the instructor BEFORE the due date.</w:t>
      </w:r>
    </w:p>
    <w:p w:rsidR="003A4243" w:rsidRPr="002A2725" w:rsidRDefault="003A4243" w:rsidP="003A4243">
      <w:pPr>
        <w:spacing w:before="120"/>
        <w:rPr>
          <w:rFonts w:asciiTheme="minorHAnsi" w:hAnsiTheme="minorHAnsi"/>
          <w:b/>
          <w:u w:val="single"/>
        </w:rPr>
      </w:pPr>
      <w:r>
        <w:rPr>
          <w:rFonts w:asciiTheme="minorHAnsi" w:hAnsiTheme="minorHAnsi"/>
          <w:b/>
          <w:u w:val="single"/>
        </w:rPr>
        <w:t>Absent</w:t>
      </w:r>
      <w:r w:rsidRPr="002A2725">
        <w:rPr>
          <w:rFonts w:asciiTheme="minorHAnsi" w:hAnsiTheme="minorHAnsi"/>
          <w:b/>
          <w:u w:val="single"/>
        </w:rPr>
        <w:t xml:space="preserve"> Work Policy</w:t>
      </w:r>
    </w:p>
    <w:p w:rsidR="003A4243" w:rsidRPr="003A4243" w:rsidRDefault="003A4243" w:rsidP="003A4243">
      <w:pPr>
        <w:pStyle w:val="ListParagraph"/>
        <w:numPr>
          <w:ilvl w:val="0"/>
          <w:numId w:val="13"/>
        </w:numPr>
        <w:spacing w:before="120"/>
        <w:rPr>
          <w:rFonts w:asciiTheme="minorHAnsi" w:hAnsiTheme="minorHAnsi"/>
        </w:rPr>
      </w:pPr>
      <w:r w:rsidRPr="003A4243">
        <w:rPr>
          <w:rFonts w:asciiTheme="minorHAnsi" w:hAnsiTheme="minorHAnsi"/>
        </w:rPr>
        <w:t>District guideline: for everyday a student is absent he/she will have two days to make up any work missed for full credit.</w:t>
      </w:r>
    </w:p>
    <w:p w:rsidR="003A4243" w:rsidRPr="003A4243" w:rsidRDefault="003A4243" w:rsidP="003A4243">
      <w:pPr>
        <w:pStyle w:val="ListParagraph"/>
        <w:numPr>
          <w:ilvl w:val="0"/>
          <w:numId w:val="13"/>
        </w:numPr>
        <w:spacing w:before="120"/>
        <w:rPr>
          <w:rFonts w:asciiTheme="minorHAnsi" w:hAnsiTheme="minorHAnsi"/>
        </w:rPr>
      </w:pPr>
      <w:r w:rsidRPr="003A4243">
        <w:rPr>
          <w:rFonts w:asciiTheme="minorHAnsi" w:hAnsiTheme="minorHAnsi"/>
        </w:rPr>
        <w:t xml:space="preserve">It is the </w:t>
      </w:r>
      <w:r w:rsidRPr="003A4243">
        <w:rPr>
          <w:rFonts w:asciiTheme="minorHAnsi" w:hAnsiTheme="minorHAnsi"/>
          <w:b/>
        </w:rPr>
        <w:t>student’s</w:t>
      </w:r>
      <w:r w:rsidRPr="003A4243">
        <w:rPr>
          <w:rFonts w:asciiTheme="minorHAnsi" w:hAnsiTheme="minorHAnsi"/>
        </w:rPr>
        <w:t xml:space="preserve"> </w:t>
      </w:r>
      <w:r w:rsidRPr="003A4243">
        <w:rPr>
          <w:rFonts w:asciiTheme="minorHAnsi" w:hAnsiTheme="minorHAnsi"/>
          <w:b/>
        </w:rPr>
        <w:t>responsibility</w:t>
      </w:r>
      <w:r w:rsidRPr="003A4243">
        <w:rPr>
          <w:rFonts w:asciiTheme="minorHAnsi" w:hAnsiTheme="minorHAnsi"/>
        </w:rPr>
        <w:t xml:space="preserve"> to gather work when they are absent and get assignments turned back into the teacher for grading.</w:t>
      </w:r>
    </w:p>
    <w:p w:rsidR="003A4243" w:rsidRPr="003A4243" w:rsidRDefault="003A4243" w:rsidP="003A4243">
      <w:pPr>
        <w:pStyle w:val="ListParagraph"/>
        <w:numPr>
          <w:ilvl w:val="0"/>
          <w:numId w:val="13"/>
        </w:numPr>
        <w:spacing w:before="120"/>
        <w:rPr>
          <w:rFonts w:asciiTheme="minorHAnsi" w:hAnsiTheme="minorHAnsi"/>
        </w:rPr>
      </w:pPr>
      <w:r w:rsidRPr="003A4243">
        <w:rPr>
          <w:rFonts w:asciiTheme="minorHAnsi" w:hAnsiTheme="minorHAnsi"/>
        </w:rPr>
        <w:t>Labs are  not able to be made up: knowledge will be gained through other classroom opportunities.</w:t>
      </w:r>
    </w:p>
    <w:p w:rsidR="003A4243" w:rsidRPr="002A2725" w:rsidRDefault="003A4243" w:rsidP="003A4243">
      <w:pPr>
        <w:spacing w:before="120"/>
        <w:rPr>
          <w:rFonts w:asciiTheme="minorHAnsi" w:hAnsiTheme="minorHAnsi"/>
          <w:b/>
          <w:u w:val="single"/>
        </w:rPr>
      </w:pPr>
      <w:r w:rsidRPr="002A2725">
        <w:rPr>
          <w:rFonts w:asciiTheme="minorHAnsi" w:hAnsiTheme="minorHAnsi"/>
          <w:b/>
          <w:u w:val="single"/>
        </w:rPr>
        <w:t>Teacher Tutoring Times or Extra Opportunity</w:t>
      </w:r>
    </w:p>
    <w:p w:rsidR="00B50C80" w:rsidRPr="003A4243" w:rsidRDefault="003A4243" w:rsidP="003A4243">
      <w:pPr>
        <w:spacing w:before="120"/>
        <w:rPr>
          <w:rFonts w:asciiTheme="minorHAnsi" w:hAnsiTheme="minorHAnsi"/>
        </w:rPr>
      </w:pPr>
      <w:r w:rsidRPr="002A2725">
        <w:rPr>
          <w:rFonts w:asciiTheme="minorHAnsi" w:hAnsiTheme="minorHAnsi"/>
        </w:rPr>
        <w:t xml:space="preserve">Teacher is available </w:t>
      </w:r>
      <w:r>
        <w:rPr>
          <w:rFonts w:asciiTheme="minorHAnsi" w:hAnsiTheme="minorHAnsi"/>
        </w:rPr>
        <w:t xml:space="preserve">by appointment </w:t>
      </w:r>
      <w:r w:rsidRPr="002A2725">
        <w:rPr>
          <w:rFonts w:asciiTheme="minorHAnsi" w:hAnsiTheme="minorHAnsi"/>
        </w:rPr>
        <w:t>on Wednesdays for afterschool help from 3:10pm-4:10pm with bus transportation provided for at 4:15pm.</w:t>
      </w:r>
    </w:p>
    <w:p w:rsidR="007B4C17" w:rsidRDefault="007B4C17" w:rsidP="007B4C17">
      <w:pPr>
        <w:rPr>
          <w:b/>
        </w:rPr>
      </w:pPr>
    </w:p>
    <w:p w:rsidR="00F17E45" w:rsidRPr="00B50C80" w:rsidRDefault="005D3443" w:rsidP="007B4C17">
      <w:pPr>
        <w:rPr>
          <w:b/>
        </w:rPr>
      </w:pPr>
      <w:r>
        <w:rPr>
          <w:b/>
          <w:noProof/>
        </w:rPr>
        <w:pict>
          <v:shape id="_x0000_s1039" type="#_x0000_t202" style="position:absolute;margin-left:31.5pt;margin-top:7.55pt;width:486pt;height:54pt;z-index:251657216" fillcolor="#eaeaea" strokeweight="1.5pt">
            <v:textbox>
              <w:txbxContent>
                <w:p w:rsidR="003A4243" w:rsidRDefault="003A4243" w:rsidP="00E83E2F">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w:t>
                  </w:r>
                  <w:smartTag w:uri="urn:schemas-microsoft-com:office:smarttags" w:element="address">
                    <w:smartTag w:uri="urn:schemas-microsoft-com:office:smarttags" w:element="Street">
                      <w:r>
                        <w:t>20402 N. 15th Avenue</w:t>
                      </w:r>
                    </w:smartTag>
                    <w:r>
                      <w:t xml:space="preserv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smartTag>
                  <w:r>
                    <w:t>. 623.445.5000.</w:t>
                  </w:r>
                </w:p>
                <w:p w:rsidR="003A4243" w:rsidRDefault="003A4243" w:rsidP="00E83E2F"/>
              </w:txbxContent>
            </v:textbox>
          </v:shape>
        </w:pict>
      </w:r>
    </w:p>
    <w:p w:rsidR="00547D5C" w:rsidRDefault="00547D5C" w:rsidP="003A27EB">
      <w:pPr>
        <w:rPr>
          <w:b/>
        </w:rPr>
      </w:pPr>
    </w:p>
    <w:p w:rsidR="004F232A" w:rsidRDefault="004F232A" w:rsidP="003A27EB">
      <w:pPr>
        <w:rPr>
          <w:b/>
        </w:rPr>
      </w:pPr>
    </w:p>
    <w:p w:rsidR="004F232A" w:rsidRPr="004F232A" w:rsidRDefault="004F232A" w:rsidP="003A27EB">
      <w:pPr>
        <w:rPr>
          <w:b/>
        </w:rPr>
      </w:pPr>
    </w:p>
    <w:p w:rsidR="005A37AA" w:rsidRDefault="00E22F00" w:rsidP="00155E24">
      <w:pPr>
        <w:jc w:val="center"/>
        <w:rPr>
          <w:rFonts w:ascii="Arial Rounded MT Bold" w:hAnsi="Arial Rounded MT Bold"/>
          <w:sz w:val="44"/>
        </w:rPr>
      </w:pPr>
      <w:r>
        <w:rPr>
          <w:rFonts w:ascii="Arial Rounded MT Bold" w:hAnsi="Arial Rounded MT Bold"/>
          <w:sz w:val="44"/>
        </w:rPr>
        <w:br w:type="page"/>
      </w: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b/>
          <w:color w:val="000000"/>
          <w:sz w:val="22"/>
          <w:szCs w:val="22"/>
        </w:rPr>
        <w:lastRenderedPageBreak/>
        <w:t>Print Student’s Name:</w:t>
      </w:r>
      <w:r w:rsidRPr="0021556F">
        <w:rPr>
          <w:rFonts w:ascii="Calibri" w:hAnsi="Calibri"/>
          <w:color w:val="000000"/>
          <w:sz w:val="22"/>
          <w:szCs w:val="22"/>
        </w:rPr>
        <w:t xml:space="preserve"> ___________________</w:t>
      </w:r>
      <w:r>
        <w:rPr>
          <w:rFonts w:ascii="Calibri" w:hAnsi="Calibri"/>
          <w:color w:val="000000"/>
          <w:sz w:val="22"/>
          <w:szCs w:val="22"/>
        </w:rPr>
        <w:t>______________________</w:t>
      </w:r>
      <w:r w:rsidRPr="0021556F">
        <w:rPr>
          <w:rFonts w:ascii="Calibri" w:hAnsi="Calibri"/>
          <w:color w:val="000000"/>
          <w:sz w:val="22"/>
          <w:szCs w:val="22"/>
        </w:rPr>
        <w:t xml:space="preserve">______________________ </w:t>
      </w:r>
      <w:r w:rsidRPr="0021556F">
        <w:rPr>
          <w:rFonts w:ascii="Calibri" w:hAnsi="Calibri"/>
          <w:b/>
          <w:color w:val="000000"/>
          <w:sz w:val="22"/>
          <w:szCs w:val="22"/>
        </w:rPr>
        <w:t>Hour:</w:t>
      </w:r>
      <w:r w:rsidRPr="0021556F">
        <w:rPr>
          <w:rFonts w:ascii="Calibri" w:hAnsi="Calibri"/>
          <w:color w:val="000000"/>
          <w:sz w:val="22"/>
          <w:szCs w:val="22"/>
        </w:rPr>
        <w:t xml:space="preserve"> __________</w:t>
      </w:r>
    </w:p>
    <w:p w:rsidR="00AB5FB4" w:rsidRPr="0021556F" w:rsidRDefault="00AB5FB4" w:rsidP="00AB5FB4">
      <w:pPr>
        <w:autoSpaceDE w:val="0"/>
        <w:autoSpaceDN w:val="0"/>
        <w:adjustRightInd w:val="0"/>
        <w:jc w:val="center"/>
        <w:rPr>
          <w:rFonts w:ascii="Calibri" w:hAnsi="Calibri"/>
          <w:b/>
          <w:bCs/>
          <w:color w:val="000000"/>
          <w:sz w:val="22"/>
          <w:szCs w:val="22"/>
        </w:rPr>
      </w:pPr>
    </w:p>
    <w:p w:rsidR="00AB5FB4" w:rsidRPr="0021556F" w:rsidRDefault="00AB5FB4" w:rsidP="00AB5FB4">
      <w:pPr>
        <w:autoSpaceDE w:val="0"/>
        <w:autoSpaceDN w:val="0"/>
        <w:adjustRightInd w:val="0"/>
        <w:jc w:val="center"/>
        <w:rPr>
          <w:rFonts w:ascii="Calibri" w:hAnsi="Calibri"/>
          <w:b/>
          <w:bCs/>
          <w:color w:val="000000"/>
          <w:sz w:val="22"/>
          <w:szCs w:val="22"/>
        </w:rPr>
      </w:pPr>
      <w:r w:rsidRPr="0021556F">
        <w:rPr>
          <w:rFonts w:ascii="Calibri" w:hAnsi="Calibri"/>
          <w:b/>
          <w:bCs/>
          <w:color w:val="000000"/>
          <w:sz w:val="22"/>
          <w:szCs w:val="22"/>
        </w:rPr>
        <w:t xml:space="preserve"> DVMS </w:t>
      </w:r>
      <w:r>
        <w:rPr>
          <w:rFonts w:ascii="Calibri" w:hAnsi="Calibri"/>
          <w:b/>
          <w:bCs/>
          <w:color w:val="000000"/>
          <w:sz w:val="22"/>
          <w:szCs w:val="22"/>
        </w:rPr>
        <w:t>8</w:t>
      </w:r>
      <w:r>
        <w:rPr>
          <w:rFonts w:ascii="Calibri" w:hAnsi="Calibri"/>
          <w:b/>
          <w:bCs/>
          <w:color w:val="000000"/>
          <w:sz w:val="22"/>
          <w:szCs w:val="22"/>
          <w:vertAlign w:val="superscript"/>
        </w:rPr>
        <w:t>t</w:t>
      </w:r>
      <w:r w:rsidRPr="0021556F">
        <w:rPr>
          <w:rFonts w:ascii="Calibri" w:hAnsi="Calibri"/>
          <w:b/>
          <w:bCs/>
          <w:color w:val="000000"/>
          <w:sz w:val="22"/>
          <w:szCs w:val="22"/>
          <w:vertAlign w:val="superscript"/>
        </w:rPr>
        <w:t>h</w:t>
      </w:r>
      <w:r w:rsidRPr="0021556F">
        <w:rPr>
          <w:rFonts w:ascii="Calibri" w:hAnsi="Calibri"/>
          <w:b/>
          <w:bCs/>
          <w:color w:val="000000"/>
          <w:sz w:val="22"/>
          <w:szCs w:val="22"/>
        </w:rPr>
        <w:t xml:space="preserve"> Grade Science </w:t>
      </w:r>
    </w:p>
    <w:p w:rsidR="00AB5FB4" w:rsidRPr="0021556F" w:rsidRDefault="00AB5FB4" w:rsidP="00AB5FB4">
      <w:pPr>
        <w:autoSpaceDE w:val="0"/>
        <w:autoSpaceDN w:val="0"/>
        <w:adjustRightInd w:val="0"/>
        <w:jc w:val="center"/>
        <w:rPr>
          <w:rFonts w:ascii="Calibri" w:hAnsi="Calibri"/>
          <w:b/>
          <w:bCs/>
          <w:color w:val="000000"/>
          <w:sz w:val="22"/>
          <w:szCs w:val="22"/>
        </w:rPr>
      </w:pPr>
      <w:r w:rsidRPr="0021556F">
        <w:rPr>
          <w:rFonts w:ascii="Calibri" w:hAnsi="Calibri"/>
          <w:b/>
          <w:bCs/>
          <w:color w:val="000000"/>
          <w:sz w:val="22"/>
          <w:szCs w:val="22"/>
        </w:rPr>
        <w:t>Excellence + Action = Student Success</w:t>
      </w:r>
    </w:p>
    <w:p w:rsidR="00AB5FB4" w:rsidRPr="0021556F" w:rsidRDefault="00AB5FB4" w:rsidP="00AB5FB4">
      <w:pPr>
        <w:autoSpaceDE w:val="0"/>
        <w:autoSpaceDN w:val="0"/>
        <w:adjustRightInd w:val="0"/>
        <w:jc w:val="center"/>
        <w:rPr>
          <w:rFonts w:ascii="Calibri" w:hAnsi="Calibri"/>
          <w:b/>
          <w:bCs/>
          <w:color w:val="000000"/>
          <w:sz w:val="22"/>
          <w:szCs w:val="22"/>
        </w:rPr>
      </w:pPr>
    </w:p>
    <w:p w:rsidR="00AB5FB4" w:rsidRPr="0021556F" w:rsidRDefault="00AB5FB4" w:rsidP="00AB5FB4">
      <w:pPr>
        <w:autoSpaceDE w:val="0"/>
        <w:autoSpaceDN w:val="0"/>
        <w:adjustRightInd w:val="0"/>
        <w:jc w:val="center"/>
        <w:rPr>
          <w:rFonts w:ascii="Calibri" w:hAnsi="Calibri"/>
          <w:b/>
          <w:bCs/>
          <w:color w:val="000000"/>
          <w:sz w:val="22"/>
          <w:szCs w:val="22"/>
        </w:rPr>
      </w:pPr>
    </w:p>
    <w:p w:rsidR="00AB5FB4" w:rsidRDefault="00AB5FB4" w:rsidP="00AB5FB4">
      <w:pPr>
        <w:autoSpaceDE w:val="0"/>
        <w:autoSpaceDN w:val="0"/>
        <w:adjustRightInd w:val="0"/>
        <w:jc w:val="center"/>
        <w:rPr>
          <w:rFonts w:ascii="Calibri" w:hAnsi="Calibri"/>
          <w:b/>
          <w:bCs/>
          <w:color w:val="000000"/>
          <w:sz w:val="22"/>
          <w:szCs w:val="22"/>
        </w:rPr>
      </w:pPr>
      <w:r w:rsidRPr="0021556F">
        <w:rPr>
          <w:rFonts w:ascii="Calibri" w:hAnsi="Calibri"/>
          <w:b/>
          <w:bCs/>
          <w:color w:val="000000"/>
          <w:sz w:val="22"/>
          <w:szCs w:val="22"/>
        </w:rPr>
        <w:t>First Assignment</w:t>
      </w:r>
      <w:r>
        <w:rPr>
          <w:rFonts w:ascii="Calibri" w:hAnsi="Calibri"/>
          <w:b/>
          <w:bCs/>
          <w:color w:val="000000"/>
          <w:sz w:val="22"/>
          <w:szCs w:val="22"/>
        </w:rPr>
        <w:t xml:space="preserve"> – Acceptance of Terms and Conditions/Policies</w:t>
      </w:r>
    </w:p>
    <w:p w:rsidR="00AB5FB4" w:rsidRPr="0021556F" w:rsidRDefault="00AB5FB4" w:rsidP="00AB5FB4">
      <w:pPr>
        <w:autoSpaceDE w:val="0"/>
        <w:autoSpaceDN w:val="0"/>
        <w:adjustRightInd w:val="0"/>
        <w:jc w:val="center"/>
        <w:rPr>
          <w:rFonts w:ascii="Calibri" w:hAnsi="Calibri"/>
          <w:b/>
          <w:bCs/>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Dear Parents/Guardians:</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 xml:space="preserve">We are all very excited to start another great year at DVMS!  </w:t>
      </w:r>
      <w:r>
        <w:rPr>
          <w:rFonts w:ascii="Calibri" w:hAnsi="Calibri"/>
          <w:color w:val="000000"/>
          <w:sz w:val="22"/>
          <w:szCs w:val="22"/>
        </w:rPr>
        <w:t>The 8</w:t>
      </w:r>
      <w:r w:rsidRPr="0021556F">
        <w:rPr>
          <w:rFonts w:ascii="Calibri" w:hAnsi="Calibri"/>
          <w:color w:val="000000"/>
          <w:sz w:val="22"/>
          <w:szCs w:val="22"/>
          <w:vertAlign w:val="superscript"/>
        </w:rPr>
        <w:t>th</w:t>
      </w:r>
      <w:r>
        <w:rPr>
          <w:rFonts w:ascii="Calibri" w:hAnsi="Calibri"/>
          <w:color w:val="000000"/>
          <w:sz w:val="22"/>
          <w:szCs w:val="22"/>
        </w:rPr>
        <w:t xml:space="preserve"> grade science department goal is to create a safe, respectful, and learning-focused environment for all students.</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 xml:space="preserve">With every class, we send home a copy of the course syllabus for </w:t>
      </w:r>
      <w:r>
        <w:rPr>
          <w:rFonts w:ascii="Calibri" w:hAnsi="Calibri"/>
          <w:color w:val="000000"/>
          <w:sz w:val="22"/>
          <w:szCs w:val="22"/>
        </w:rPr>
        <w:t>parents/guardians to review along with their students</w:t>
      </w:r>
      <w:r w:rsidRPr="0021556F">
        <w:rPr>
          <w:rFonts w:ascii="Calibri" w:hAnsi="Calibri"/>
          <w:color w:val="000000"/>
          <w:sz w:val="22"/>
          <w:szCs w:val="22"/>
        </w:rPr>
        <w:t xml:space="preserve">. </w:t>
      </w:r>
      <w:r>
        <w:rPr>
          <w:rFonts w:ascii="Calibri" w:hAnsi="Calibri"/>
          <w:color w:val="000000"/>
          <w:sz w:val="22"/>
          <w:szCs w:val="22"/>
        </w:rPr>
        <w:t>The syllabus</w:t>
      </w:r>
      <w:r w:rsidRPr="0021556F">
        <w:rPr>
          <w:rFonts w:ascii="Calibri" w:hAnsi="Calibri"/>
          <w:color w:val="000000"/>
          <w:sz w:val="22"/>
          <w:szCs w:val="22"/>
        </w:rPr>
        <w:t xml:space="preserve"> </w:t>
      </w:r>
      <w:r>
        <w:rPr>
          <w:rFonts w:ascii="Calibri" w:hAnsi="Calibri"/>
          <w:color w:val="000000"/>
          <w:sz w:val="22"/>
          <w:szCs w:val="22"/>
        </w:rPr>
        <w:t>is an instrument</w:t>
      </w:r>
      <w:r w:rsidRPr="0021556F">
        <w:rPr>
          <w:rFonts w:ascii="Calibri" w:hAnsi="Calibri"/>
          <w:color w:val="000000"/>
          <w:sz w:val="22"/>
          <w:szCs w:val="22"/>
        </w:rPr>
        <w:t xml:space="preserve"> to let you know how the class will be conducted and what is expected from the students. </w:t>
      </w:r>
      <w:r>
        <w:rPr>
          <w:rFonts w:ascii="Calibri" w:hAnsi="Calibri"/>
          <w:color w:val="000000"/>
          <w:sz w:val="22"/>
          <w:szCs w:val="22"/>
        </w:rPr>
        <w:t xml:space="preserve"> </w:t>
      </w:r>
      <w:r w:rsidRPr="0021556F">
        <w:rPr>
          <w:rFonts w:ascii="Calibri" w:hAnsi="Calibri"/>
          <w:color w:val="000000"/>
          <w:sz w:val="22"/>
          <w:szCs w:val="22"/>
        </w:rPr>
        <w:t>Please read ove</w:t>
      </w:r>
      <w:r>
        <w:rPr>
          <w:rFonts w:ascii="Calibri" w:hAnsi="Calibri"/>
          <w:color w:val="000000"/>
          <w:sz w:val="22"/>
          <w:szCs w:val="22"/>
        </w:rPr>
        <w:t>r this syllabus and</w:t>
      </w:r>
      <w:r w:rsidRPr="0021556F">
        <w:rPr>
          <w:rFonts w:ascii="Calibri" w:hAnsi="Calibri"/>
          <w:color w:val="000000"/>
          <w:sz w:val="22"/>
          <w:szCs w:val="22"/>
        </w:rPr>
        <w:t xml:space="preserve"> discuss </w:t>
      </w:r>
      <w:r>
        <w:rPr>
          <w:rFonts w:ascii="Calibri" w:hAnsi="Calibri"/>
          <w:color w:val="000000"/>
          <w:sz w:val="22"/>
          <w:szCs w:val="22"/>
        </w:rPr>
        <w:t>the information and expectations</w:t>
      </w:r>
      <w:r w:rsidRPr="0021556F">
        <w:rPr>
          <w:rFonts w:ascii="Calibri" w:hAnsi="Calibri"/>
          <w:color w:val="000000"/>
          <w:sz w:val="22"/>
          <w:szCs w:val="22"/>
        </w:rPr>
        <w:t xml:space="preserve"> with your child.  If there are any questions, </w:t>
      </w:r>
      <w:r>
        <w:rPr>
          <w:rFonts w:ascii="Calibri" w:hAnsi="Calibri"/>
          <w:color w:val="000000"/>
          <w:sz w:val="22"/>
          <w:szCs w:val="22"/>
        </w:rPr>
        <w:t>we encourage you to</w:t>
      </w:r>
      <w:r w:rsidRPr="0021556F">
        <w:rPr>
          <w:rFonts w:ascii="Calibri" w:hAnsi="Calibri"/>
          <w:color w:val="000000"/>
          <w:sz w:val="22"/>
          <w:szCs w:val="22"/>
        </w:rPr>
        <w:t xml:space="preserve"> contact </w:t>
      </w:r>
      <w:r>
        <w:rPr>
          <w:rFonts w:ascii="Calibri" w:hAnsi="Calibri"/>
          <w:color w:val="000000"/>
          <w:sz w:val="22"/>
          <w:szCs w:val="22"/>
        </w:rPr>
        <w:t>your student’s teacher</w:t>
      </w:r>
      <w:r w:rsidRPr="0021556F">
        <w:rPr>
          <w:rFonts w:ascii="Calibri" w:hAnsi="Calibri"/>
          <w:color w:val="000000"/>
          <w:sz w:val="22"/>
          <w:szCs w:val="22"/>
        </w:rPr>
        <w:t xml:space="preserve"> as soon as possible. </w:t>
      </w:r>
      <w:r w:rsidRPr="000C1EBE">
        <w:rPr>
          <w:rFonts w:ascii="Calibri" w:hAnsi="Calibri"/>
          <w:i/>
          <w:color w:val="000000"/>
          <w:sz w:val="22"/>
          <w:szCs w:val="22"/>
        </w:rPr>
        <w:t>Please do not write comments on this paper</w:t>
      </w:r>
      <w:r w:rsidRPr="0021556F">
        <w:rPr>
          <w:rFonts w:ascii="Calibri" w:hAnsi="Calibri"/>
          <w:color w:val="000000"/>
          <w:sz w:val="22"/>
          <w:szCs w:val="22"/>
        </w:rPr>
        <w:t>.</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 xml:space="preserve">Parents </w:t>
      </w:r>
      <w:r w:rsidRPr="0021556F">
        <w:rPr>
          <w:rFonts w:ascii="Calibri" w:hAnsi="Calibri"/>
          <w:b/>
          <w:bCs/>
          <w:color w:val="000000"/>
          <w:sz w:val="22"/>
          <w:szCs w:val="22"/>
          <w:u w:val="single"/>
        </w:rPr>
        <w:t>MUST</w:t>
      </w:r>
      <w:r w:rsidRPr="0021556F">
        <w:rPr>
          <w:rFonts w:ascii="Calibri" w:hAnsi="Calibri"/>
          <w:color w:val="000000"/>
          <w:sz w:val="22"/>
          <w:szCs w:val="22"/>
        </w:rPr>
        <w:t xml:space="preserve"> initial beside each of the following </w:t>
      </w:r>
      <w:r>
        <w:rPr>
          <w:rFonts w:ascii="Calibri" w:hAnsi="Calibri"/>
          <w:color w:val="000000"/>
          <w:sz w:val="22"/>
          <w:szCs w:val="22"/>
        </w:rPr>
        <w:t>statements, as well as</w:t>
      </w:r>
      <w:r w:rsidRPr="0021556F">
        <w:rPr>
          <w:rFonts w:ascii="Calibri" w:hAnsi="Calibri"/>
          <w:color w:val="000000"/>
          <w:sz w:val="22"/>
          <w:szCs w:val="22"/>
        </w:rPr>
        <w:t xml:space="preserve"> sign and date at the bottom.</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_________I understand that I can check m</w:t>
      </w:r>
      <w:r>
        <w:rPr>
          <w:rFonts w:ascii="Calibri" w:hAnsi="Calibri"/>
          <w:color w:val="000000"/>
          <w:sz w:val="22"/>
          <w:szCs w:val="22"/>
        </w:rPr>
        <w:t xml:space="preserve">y student’s grades using </w:t>
      </w:r>
      <w:proofErr w:type="spellStart"/>
      <w:r>
        <w:rPr>
          <w:rFonts w:ascii="Calibri" w:hAnsi="Calibri"/>
          <w:color w:val="000000"/>
          <w:sz w:val="22"/>
          <w:szCs w:val="22"/>
        </w:rPr>
        <w:t>PowerSchool</w:t>
      </w:r>
      <w:proofErr w:type="spellEnd"/>
      <w:r w:rsidRPr="0021556F">
        <w:rPr>
          <w:rFonts w:ascii="Calibri" w:hAnsi="Calibri"/>
          <w:color w:val="000000"/>
          <w:sz w:val="22"/>
          <w:szCs w:val="22"/>
        </w:rPr>
        <w:t>.</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Default="00AB5FB4" w:rsidP="00AB5FB4">
      <w:pPr>
        <w:autoSpaceDE w:val="0"/>
        <w:autoSpaceDN w:val="0"/>
        <w:adjustRightInd w:val="0"/>
        <w:rPr>
          <w:rFonts w:ascii="Calibri" w:hAnsi="Calibri"/>
          <w:color w:val="000000"/>
          <w:sz w:val="22"/>
          <w:szCs w:val="22"/>
        </w:rPr>
      </w:pPr>
      <w:r w:rsidRPr="0021556F">
        <w:rPr>
          <w:rFonts w:ascii="Calibri" w:hAnsi="Calibri"/>
          <w:color w:val="000000"/>
          <w:sz w:val="22"/>
          <w:szCs w:val="22"/>
        </w:rPr>
        <w:t xml:space="preserve">_________ I authorize my child to view videos of </w:t>
      </w:r>
      <w:r>
        <w:rPr>
          <w:rFonts w:ascii="Calibri" w:hAnsi="Calibri"/>
          <w:color w:val="000000"/>
          <w:sz w:val="22"/>
          <w:szCs w:val="22"/>
        </w:rPr>
        <w:t xml:space="preserve">educational </w:t>
      </w:r>
      <w:r w:rsidRPr="0021556F">
        <w:rPr>
          <w:rFonts w:ascii="Calibri" w:hAnsi="Calibri"/>
          <w:color w:val="000000"/>
          <w:sz w:val="22"/>
          <w:szCs w:val="22"/>
        </w:rPr>
        <w:t xml:space="preserve">importance </w:t>
      </w:r>
      <w:r>
        <w:rPr>
          <w:rFonts w:ascii="Calibri" w:hAnsi="Calibri"/>
          <w:color w:val="000000"/>
          <w:sz w:val="22"/>
          <w:szCs w:val="22"/>
        </w:rPr>
        <w:t>with the rating of G and/or PG.</w:t>
      </w:r>
    </w:p>
    <w:p w:rsidR="00AB5FB4" w:rsidRDefault="00AB5FB4" w:rsidP="00AB5FB4">
      <w:pPr>
        <w:autoSpaceDE w:val="0"/>
        <w:autoSpaceDN w:val="0"/>
        <w:adjustRightInd w:val="0"/>
        <w:rPr>
          <w:rFonts w:ascii="Calibri" w:hAnsi="Calibri"/>
          <w:color w:val="000000"/>
          <w:sz w:val="22"/>
          <w:szCs w:val="22"/>
        </w:rPr>
      </w:pPr>
    </w:p>
    <w:p w:rsidR="00AB5FB4" w:rsidRDefault="00AB5FB4" w:rsidP="00AB5FB4">
      <w:pPr>
        <w:autoSpaceDE w:val="0"/>
        <w:autoSpaceDN w:val="0"/>
        <w:adjustRightInd w:val="0"/>
        <w:rPr>
          <w:rFonts w:ascii="Calibri" w:hAnsi="Calibri"/>
          <w:color w:val="000000"/>
          <w:sz w:val="22"/>
          <w:szCs w:val="22"/>
        </w:rPr>
      </w:pPr>
    </w:p>
    <w:p w:rsidR="00AB5FB4" w:rsidRDefault="00AB5FB4" w:rsidP="00AB5FB4">
      <w:pPr>
        <w:autoSpaceDE w:val="0"/>
        <w:autoSpaceDN w:val="0"/>
        <w:adjustRightInd w:val="0"/>
        <w:rPr>
          <w:rFonts w:ascii="Calibri" w:hAnsi="Calibri"/>
          <w:color w:val="000000"/>
          <w:sz w:val="22"/>
          <w:szCs w:val="22"/>
        </w:rPr>
      </w:pPr>
      <w:r>
        <w:rPr>
          <w:rFonts w:ascii="Calibri" w:hAnsi="Calibri"/>
          <w:color w:val="000000"/>
          <w:sz w:val="22"/>
          <w:szCs w:val="22"/>
        </w:rPr>
        <w:t>_________I authorize my child to create a free Google email account to work on projects with peers.</w:t>
      </w:r>
    </w:p>
    <w:p w:rsidR="00AB5FB4"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b/>
          <w:bCs/>
          <w:color w:val="000000"/>
          <w:position w:val="6"/>
          <w:sz w:val="22"/>
          <w:szCs w:val="22"/>
          <w:vertAlign w:val="superscript"/>
        </w:rPr>
      </w:pPr>
      <w:r w:rsidRPr="0021556F">
        <w:rPr>
          <w:rFonts w:ascii="Calibri" w:hAnsi="Calibri"/>
          <w:color w:val="000000"/>
          <w:sz w:val="22"/>
          <w:szCs w:val="22"/>
        </w:rPr>
        <w:t>Once you have read over the syllabus</w:t>
      </w:r>
      <w:r>
        <w:rPr>
          <w:rFonts w:ascii="Calibri" w:hAnsi="Calibri"/>
          <w:color w:val="000000"/>
          <w:sz w:val="22"/>
          <w:szCs w:val="22"/>
        </w:rPr>
        <w:t xml:space="preserve"> and discussed it with your stu</w:t>
      </w:r>
      <w:r w:rsidRPr="0021556F">
        <w:rPr>
          <w:rFonts w:ascii="Calibri" w:hAnsi="Calibri"/>
          <w:color w:val="000000"/>
          <w:sz w:val="22"/>
          <w:szCs w:val="22"/>
        </w:rPr>
        <w:t>d</w:t>
      </w:r>
      <w:r>
        <w:rPr>
          <w:rFonts w:ascii="Calibri" w:hAnsi="Calibri"/>
          <w:color w:val="000000"/>
          <w:sz w:val="22"/>
          <w:szCs w:val="22"/>
        </w:rPr>
        <w:t>ent</w:t>
      </w:r>
      <w:r w:rsidRPr="0021556F">
        <w:rPr>
          <w:rFonts w:ascii="Calibri" w:hAnsi="Calibri"/>
          <w:color w:val="000000"/>
          <w:sz w:val="22"/>
          <w:szCs w:val="22"/>
        </w:rPr>
        <w:t xml:space="preserve">, please sign, have your </w:t>
      </w:r>
      <w:r>
        <w:rPr>
          <w:rFonts w:ascii="Calibri" w:hAnsi="Calibri"/>
          <w:color w:val="000000"/>
          <w:sz w:val="22"/>
          <w:szCs w:val="22"/>
        </w:rPr>
        <w:t>student</w:t>
      </w:r>
      <w:r w:rsidRPr="0021556F">
        <w:rPr>
          <w:rFonts w:ascii="Calibri" w:hAnsi="Calibri"/>
          <w:color w:val="000000"/>
          <w:sz w:val="22"/>
          <w:szCs w:val="22"/>
        </w:rPr>
        <w:t xml:space="preserve"> sign and return it to </w:t>
      </w:r>
      <w:r>
        <w:rPr>
          <w:rFonts w:ascii="Calibri" w:hAnsi="Calibri"/>
          <w:color w:val="000000"/>
          <w:sz w:val="22"/>
          <w:szCs w:val="22"/>
        </w:rPr>
        <w:t>his/her science</w:t>
      </w:r>
      <w:r w:rsidRPr="0021556F">
        <w:rPr>
          <w:rFonts w:ascii="Calibri" w:hAnsi="Calibri"/>
          <w:color w:val="000000"/>
          <w:sz w:val="22"/>
          <w:szCs w:val="22"/>
        </w:rPr>
        <w:t xml:space="preserve"> teacher. </w:t>
      </w:r>
      <w:r>
        <w:rPr>
          <w:rFonts w:ascii="Calibri" w:hAnsi="Calibri"/>
          <w:color w:val="000000"/>
          <w:sz w:val="22"/>
          <w:szCs w:val="22"/>
        </w:rPr>
        <w:t xml:space="preserve"> Y</w:t>
      </w:r>
      <w:r w:rsidRPr="0021556F">
        <w:rPr>
          <w:rFonts w:ascii="Calibri" w:hAnsi="Calibri"/>
          <w:color w:val="000000"/>
          <w:sz w:val="22"/>
          <w:szCs w:val="22"/>
        </w:rPr>
        <w:t xml:space="preserve">our </w:t>
      </w:r>
      <w:r>
        <w:rPr>
          <w:rFonts w:ascii="Calibri" w:hAnsi="Calibri"/>
          <w:color w:val="000000"/>
          <w:sz w:val="22"/>
          <w:szCs w:val="22"/>
        </w:rPr>
        <w:t xml:space="preserve">student’s first assignment is </w:t>
      </w:r>
      <w:r w:rsidRPr="0021556F">
        <w:rPr>
          <w:rFonts w:ascii="Calibri" w:hAnsi="Calibri"/>
          <w:color w:val="000000"/>
          <w:sz w:val="22"/>
          <w:szCs w:val="22"/>
        </w:rPr>
        <w:t xml:space="preserve">to return this signed </w:t>
      </w:r>
      <w:r>
        <w:rPr>
          <w:rFonts w:ascii="Calibri" w:hAnsi="Calibri"/>
          <w:color w:val="000000"/>
          <w:sz w:val="22"/>
          <w:szCs w:val="22"/>
        </w:rPr>
        <w:t>document on or before</w:t>
      </w:r>
      <w:r w:rsidRPr="0021556F">
        <w:rPr>
          <w:rFonts w:ascii="Calibri" w:hAnsi="Calibri"/>
          <w:color w:val="000000"/>
          <w:sz w:val="22"/>
          <w:szCs w:val="22"/>
        </w:rPr>
        <w:t xml:space="preserve"> </w:t>
      </w:r>
      <w:r w:rsidRPr="0021556F">
        <w:rPr>
          <w:rFonts w:ascii="Calibri" w:hAnsi="Calibri"/>
          <w:b/>
          <w:bCs/>
          <w:color w:val="000000"/>
          <w:sz w:val="22"/>
          <w:szCs w:val="22"/>
        </w:rPr>
        <w:t>Friday, August 1</w:t>
      </w:r>
      <w:r>
        <w:rPr>
          <w:rFonts w:ascii="Calibri" w:hAnsi="Calibri"/>
          <w:b/>
          <w:bCs/>
          <w:color w:val="000000"/>
          <w:sz w:val="22"/>
          <w:szCs w:val="22"/>
        </w:rPr>
        <w:t>7,</w:t>
      </w:r>
      <w:r w:rsidRPr="0021556F">
        <w:rPr>
          <w:rFonts w:ascii="Calibri" w:hAnsi="Calibri"/>
          <w:b/>
          <w:bCs/>
          <w:color w:val="000000"/>
          <w:sz w:val="22"/>
          <w:szCs w:val="22"/>
        </w:rPr>
        <w:t xml:space="preserve"> 2012</w:t>
      </w:r>
      <w:r w:rsidRPr="0021556F">
        <w:rPr>
          <w:rFonts w:ascii="Calibri" w:hAnsi="Calibri"/>
          <w:color w:val="000000"/>
          <w:sz w:val="22"/>
          <w:szCs w:val="22"/>
        </w:rPr>
        <w:t>. It is important that this is returned to ensure there are no problems in the future.</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b/>
          <w:color w:val="000000"/>
          <w:sz w:val="22"/>
          <w:szCs w:val="22"/>
        </w:rPr>
      </w:pPr>
    </w:p>
    <w:p w:rsidR="00AB5FB4" w:rsidRPr="0021556F" w:rsidRDefault="00AB5FB4" w:rsidP="00AB5FB4">
      <w:pPr>
        <w:autoSpaceDE w:val="0"/>
        <w:autoSpaceDN w:val="0"/>
        <w:adjustRightInd w:val="0"/>
        <w:rPr>
          <w:rFonts w:ascii="Calibri" w:hAnsi="Calibri"/>
          <w:b/>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b/>
          <w:color w:val="000000"/>
          <w:sz w:val="22"/>
          <w:szCs w:val="22"/>
        </w:rPr>
        <w:t>Student’s Signature:</w:t>
      </w:r>
      <w:r w:rsidRPr="0021556F">
        <w:rPr>
          <w:rFonts w:ascii="Calibri" w:hAnsi="Calibri"/>
          <w:color w:val="000000"/>
          <w:sz w:val="22"/>
          <w:szCs w:val="22"/>
        </w:rPr>
        <w:t xml:space="preserve"> _______________________________________________</w:t>
      </w:r>
      <w:r>
        <w:rPr>
          <w:rFonts w:ascii="Calibri" w:hAnsi="Calibri"/>
          <w:color w:val="000000"/>
          <w:sz w:val="22"/>
          <w:szCs w:val="22"/>
        </w:rPr>
        <w:t>____________</w:t>
      </w:r>
      <w:r w:rsidRPr="0021556F">
        <w:rPr>
          <w:rFonts w:ascii="Calibri" w:hAnsi="Calibri"/>
          <w:color w:val="000000"/>
          <w:sz w:val="22"/>
          <w:szCs w:val="22"/>
        </w:rPr>
        <w:t xml:space="preserve">______ </w:t>
      </w:r>
      <w:r w:rsidRPr="0021556F">
        <w:rPr>
          <w:rFonts w:ascii="Calibri" w:hAnsi="Calibri"/>
          <w:b/>
          <w:color w:val="000000"/>
          <w:sz w:val="22"/>
          <w:szCs w:val="22"/>
        </w:rPr>
        <w:t>Date:</w:t>
      </w:r>
      <w:r w:rsidRPr="0021556F">
        <w:rPr>
          <w:rFonts w:ascii="Calibri" w:hAnsi="Calibri"/>
          <w:color w:val="000000"/>
          <w:sz w:val="22"/>
          <w:szCs w:val="22"/>
        </w:rPr>
        <w:t xml:space="preserve"> _________</w:t>
      </w: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p>
    <w:p w:rsidR="00AB5FB4" w:rsidRPr="0021556F" w:rsidRDefault="00AB5FB4" w:rsidP="00AB5FB4">
      <w:pPr>
        <w:autoSpaceDE w:val="0"/>
        <w:autoSpaceDN w:val="0"/>
        <w:adjustRightInd w:val="0"/>
        <w:rPr>
          <w:rFonts w:ascii="Calibri" w:hAnsi="Calibri"/>
          <w:color w:val="000000"/>
          <w:sz w:val="22"/>
          <w:szCs w:val="22"/>
        </w:rPr>
      </w:pPr>
      <w:r w:rsidRPr="0021556F">
        <w:rPr>
          <w:rFonts w:ascii="Calibri" w:hAnsi="Calibri"/>
          <w:b/>
          <w:color w:val="000000"/>
          <w:sz w:val="22"/>
          <w:szCs w:val="22"/>
        </w:rPr>
        <w:t>Parent/Guardian’s Signature</w:t>
      </w:r>
      <w:r w:rsidRPr="0021556F">
        <w:rPr>
          <w:rFonts w:ascii="Calibri" w:hAnsi="Calibri"/>
          <w:color w:val="000000"/>
          <w:sz w:val="22"/>
          <w:szCs w:val="22"/>
        </w:rPr>
        <w:t>: _________________________</w:t>
      </w:r>
      <w:r>
        <w:rPr>
          <w:rFonts w:ascii="Calibri" w:hAnsi="Calibri"/>
          <w:color w:val="000000"/>
          <w:sz w:val="22"/>
          <w:szCs w:val="22"/>
        </w:rPr>
        <w:t>__________________________</w:t>
      </w:r>
      <w:r w:rsidRPr="0021556F">
        <w:rPr>
          <w:rFonts w:ascii="Calibri" w:hAnsi="Calibri"/>
          <w:color w:val="000000"/>
          <w:sz w:val="22"/>
          <w:szCs w:val="22"/>
        </w:rPr>
        <w:t xml:space="preserve">______ </w:t>
      </w:r>
      <w:r w:rsidRPr="0021556F">
        <w:rPr>
          <w:rFonts w:ascii="Calibri" w:hAnsi="Calibri"/>
          <w:b/>
          <w:color w:val="000000"/>
          <w:sz w:val="22"/>
          <w:szCs w:val="22"/>
        </w:rPr>
        <w:t>Date:</w:t>
      </w:r>
      <w:r w:rsidRPr="0021556F">
        <w:rPr>
          <w:rFonts w:ascii="Calibri" w:hAnsi="Calibri"/>
          <w:color w:val="000000"/>
          <w:sz w:val="22"/>
          <w:szCs w:val="22"/>
        </w:rPr>
        <w:t xml:space="preserve"> _________</w:t>
      </w:r>
    </w:p>
    <w:sectPr w:rsidR="00AB5FB4" w:rsidRPr="0021556F" w:rsidSect="00BD4C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40" w:rsidRDefault="00A91440">
      <w:r>
        <w:separator/>
      </w:r>
    </w:p>
  </w:endnote>
  <w:endnote w:type="continuationSeparator" w:id="0">
    <w:p w:rsidR="00A91440" w:rsidRDefault="00A91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40" w:rsidRDefault="00A91440">
      <w:r>
        <w:separator/>
      </w:r>
    </w:p>
  </w:footnote>
  <w:footnote w:type="continuationSeparator" w:id="0">
    <w:p w:rsidR="00A91440" w:rsidRDefault="00A91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5F5"/>
    <w:multiLevelType w:val="hybridMultilevel"/>
    <w:tmpl w:val="EC06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6CF4"/>
    <w:multiLevelType w:val="hybridMultilevel"/>
    <w:tmpl w:val="167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85A2F"/>
    <w:multiLevelType w:val="hybridMultilevel"/>
    <w:tmpl w:val="2820D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2A653E"/>
    <w:multiLevelType w:val="hybridMultilevel"/>
    <w:tmpl w:val="3DAA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02C1F"/>
    <w:multiLevelType w:val="hybridMultilevel"/>
    <w:tmpl w:val="A59A7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300917"/>
    <w:multiLevelType w:val="hybridMultilevel"/>
    <w:tmpl w:val="E62E1DFA"/>
    <w:lvl w:ilvl="0" w:tplc="8F4CED46">
      <w:start w:val="1"/>
      <w:numFmt w:val="bullet"/>
      <w:lvlText w:val=""/>
      <w:lvlJc w:val="left"/>
      <w:pPr>
        <w:tabs>
          <w:tab w:val="num" w:pos="1152"/>
        </w:tabs>
        <w:ind w:left="835"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3B29467B"/>
    <w:multiLevelType w:val="hybridMultilevel"/>
    <w:tmpl w:val="3EA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72ADC"/>
    <w:multiLevelType w:val="hybridMultilevel"/>
    <w:tmpl w:val="FC3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D37A38"/>
    <w:multiLevelType w:val="hybridMultilevel"/>
    <w:tmpl w:val="34FE6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C64309"/>
    <w:multiLevelType w:val="hybridMultilevel"/>
    <w:tmpl w:val="F908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4593B"/>
    <w:multiLevelType w:val="hybridMultilevel"/>
    <w:tmpl w:val="E9A8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520EF"/>
    <w:multiLevelType w:val="hybridMultilevel"/>
    <w:tmpl w:val="17F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05D9B"/>
    <w:multiLevelType w:val="hybridMultilevel"/>
    <w:tmpl w:val="90A23EA2"/>
    <w:lvl w:ilvl="0" w:tplc="8F4CED46">
      <w:start w:val="1"/>
      <w:numFmt w:val="bullet"/>
      <w:lvlText w:val=""/>
      <w:lvlJc w:val="left"/>
      <w:pPr>
        <w:tabs>
          <w:tab w:val="num" w:pos="720"/>
        </w:tabs>
        <w:ind w:left="403"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6"/>
  </w:num>
  <w:num w:numId="5">
    <w:abstractNumId w:val="11"/>
  </w:num>
  <w:num w:numId="6">
    <w:abstractNumId w:val="7"/>
  </w:num>
  <w:num w:numId="7">
    <w:abstractNumId w:val="10"/>
  </w:num>
  <w:num w:numId="8">
    <w:abstractNumId w:val="9"/>
  </w:num>
  <w:num w:numId="9">
    <w:abstractNumId w:val="0"/>
  </w:num>
  <w:num w:numId="10">
    <w:abstractNumId w:val="3"/>
  </w:num>
  <w:num w:numId="11">
    <w:abstractNumId w:val="8"/>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characterSpacingControl w:val="doNotCompress"/>
  <w:hdrShapeDefaults>
    <o:shapedefaults v:ext="edit" spidmax="34818">
      <o:colormru v:ext="edit" colors="#eaeaea"/>
      <o:colormenu v:ext="edit" fillcolor="#eaeaea"/>
    </o:shapedefaults>
  </w:hdrShapeDefaults>
  <w:footnotePr>
    <w:footnote w:id="-1"/>
    <w:footnote w:id="0"/>
  </w:footnotePr>
  <w:endnotePr>
    <w:endnote w:id="-1"/>
    <w:endnote w:id="0"/>
  </w:endnotePr>
  <w:compat/>
  <w:rsids>
    <w:rsidRoot w:val="00347904"/>
    <w:rsid w:val="00005AEE"/>
    <w:rsid w:val="0002347B"/>
    <w:rsid w:val="000514D6"/>
    <w:rsid w:val="00055CF8"/>
    <w:rsid w:val="0007272A"/>
    <w:rsid w:val="00074ABB"/>
    <w:rsid w:val="000B1513"/>
    <w:rsid w:val="000B5480"/>
    <w:rsid w:val="000B59E2"/>
    <w:rsid w:val="000D2C5F"/>
    <w:rsid w:val="000E7AEF"/>
    <w:rsid w:val="000F19DF"/>
    <w:rsid w:val="000F365B"/>
    <w:rsid w:val="001028D9"/>
    <w:rsid w:val="00103DF6"/>
    <w:rsid w:val="001157DB"/>
    <w:rsid w:val="00121072"/>
    <w:rsid w:val="00130E07"/>
    <w:rsid w:val="00140193"/>
    <w:rsid w:val="0014022A"/>
    <w:rsid w:val="00145F44"/>
    <w:rsid w:val="00155195"/>
    <w:rsid w:val="00155E24"/>
    <w:rsid w:val="00165140"/>
    <w:rsid w:val="001715B0"/>
    <w:rsid w:val="00176FF5"/>
    <w:rsid w:val="00195CBE"/>
    <w:rsid w:val="001B17D8"/>
    <w:rsid w:val="001B67A3"/>
    <w:rsid w:val="001C3F29"/>
    <w:rsid w:val="001F5E22"/>
    <w:rsid w:val="00200985"/>
    <w:rsid w:val="002667EC"/>
    <w:rsid w:val="002A2725"/>
    <w:rsid w:val="002E154A"/>
    <w:rsid w:val="002F325F"/>
    <w:rsid w:val="00335BAB"/>
    <w:rsid w:val="00347904"/>
    <w:rsid w:val="00364094"/>
    <w:rsid w:val="00382AC5"/>
    <w:rsid w:val="003A27EB"/>
    <w:rsid w:val="003A4243"/>
    <w:rsid w:val="003D2AE7"/>
    <w:rsid w:val="003E48C4"/>
    <w:rsid w:val="003F450A"/>
    <w:rsid w:val="00416B06"/>
    <w:rsid w:val="00421F84"/>
    <w:rsid w:val="00435014"/>
    <w:rsid w:val="00463E10"/>
    <w:rsid w:val="00485BC1"/>
    <w:rsid w:val="004A0A83"/>
    <w:rsid w:val="004A0AC2"/>
    <w:rsid w:val="004A340D"/>
    <w:rsid w:val="004A6102"/>
    <w:rsid w:val="004C7F21"/>
    <w:rsid w:val="004E6E13"/>
    <w:rsid w:val="004F0847"/>
    <w:rsid w:val="004F232A"/>
    <w:rsid w:val="0050274B"/>
    <w:rsid w:val="005059C0"/>
    <w:rsid w:val="005124E8"/>
    <w:rsid w:val="00512C20"/>
    <w:rsid w:val="00521562"/>
    <w:rsid w:val="00524E29"/>
    <w:rsid w:val="00527A9D"/>
    <w:rsid w:val="00530134"/>
    <w:rsid w:val="00530FD4"/>
    <w:rsid w:val="00535F51"/>
    <w:rsid w:val="00547D5C"/>
    <w:rsid w:val="0056593B"/>
    <w:rsid w:val="00596A4A"/>
    <w:rsid w:val="005A37AA"/>
    <w:rsid w:val="005D3443"/>
    <w:rsid w:val="005E5893"/>
    <w:rsid w:val="005E6ED5"/>
    <w:rsid w:val="005E757E"/>
    <w:rsid w:val="00614A93"/>
    <w:rsid w:val="00627AC7"/>
    <w:rsid w:val="00631EAB"/>
    <w:rsid w:val="0064125B"/>
    <w:rsid w:val="006566C4"/>
    <w:rsid w:val="006706CC"/>
    <w:rsid w:val="00677469"/>
    <w:rsid w:val="006854B9"/>
    <w:rsid w:val="00686F8E"/>
    <w:rsid w:val="006B00DF"/>
    <w:rsid w:val="006B7044"/>
    <w:rsid w:val="006D6EFB"/>
    <w:rsid w:val="00701582"/>
    <w:rsid w:val="00705ADF"/>
    <w:rsid w:val="00720317"/>
    <w:rsid w:val="00737C8F"/>
    <w:rsid w:val="007568F2"/>
    <w:rsid w:val="0076750F"/>
    <w:rsid w:val="00774AD7"/>
    <w:rsid w:val="00790719"/>
    <w:rsid w:val="007A0175"/>
    <w:rsid w:val="007B4C17"/>
    <w:rsid w:val="00823E9C"/>
    <w:rsid w:val="00854783"/>
    <w:rsid w:val="00883724"/>
    <w:rsid w:val="008972C8"/>
    <w:rsid w:val="008F501A"/>
    <w:rsid w:val="00955799"/>
    <w:rsid w:val="00955BF9"/>
    <w:rsid w:val="009575AA"/>
    <w:rsid w:val="00961702"/>
    <w:rsid w:val="00964FFB"/>
    <w:rsid w:val="009674C2"/>
    <w:rsid w:val="00995C90"/>
    <w:rsid w:val="009B3CA7"/>
    <w:rsid w:val="009B6B64"/>
    <w:rsid w:val="009B7817"/>
    <w:rsid w:val="009C6F0A"/>
    <w:rsid w:val="009D63FC"/>
    <w:rsid w:val="009E1302"/>
    <w:rsid w:val="009F7F91"/>
    <w:rsid w:val="00A0601A"/>
    <w:rsid w:val="00A36D76"/>
    <w:rsid w:val="00A43B24"/>
    <w:rsid w:val="00A5048F"/>
    <w:rsid w:val="00A53D21"/>
    <w:rsid w:val="00A71148"/>
    <w:rsid w:val="00A90946"/>
    <w:rsid w:val="00A909DF"/>
    <w:rsid w:val="00A90FE5"/>
    <w:rsid w:val="00A91440"/>
    <w:rsid w:val="00A94F6B"/>
    <w:rsid w:val="00AB5FB4"/>
    <w:rsid w:val="00B06FD1"/>
    <w:rsid w:val="00B237D1"/>
    <w:rsid w:val="00B301FA"/>
    <w:rsid w:val="00B50C80"/>
    <w:rsid w:val="00B54C68"/>
    <w:rsid w:val="00B60BFD"/>
    <w:rsid w:val="00B70CB2"/>
    <w:rsid w:val="00B75E0C"/>
    <w:rsid w:val="00B95F87"/>
    <w:rsid w:val="00BC25A6"/>
    <w:rsid w:val="00BD4C14"/>
    <w:rsid w:val="00BE1E4D"/>
    <w:rsid w:val="00BE33EC"/>
    <w:rsid w:val="00BF5CBE"/>
    <w:rsid w:val="00C14013"/>
    <w:rsid w:val="00C154B8"/>
    <w:rsid w:val="00C25041"/>
    <w:rsid w:val="00C43DCB"/>
    <w:rsid w:val="00C460F9"/>
    <w:rsid w:val="00C63CBA"/>
    <w:rsid w:val="00C71B07"/>
    <w:rsid w:val="00C816C8"/>
    <w:rsid w:val="00CB4D20"/>
    <w:rsid w:val="00CB64EE"/>
    <w:rsid w:val="00CB7BF4"/>
    <w:rsid w:val="00CC479B"/>
    <w:rsid w:val="00CC5FB3"/>
    <w:rsid w:val="00CC6496"/>
    <w:rsid w:val="00CE550D"/>
    <w:rsid w:val="00D112EE"/>
    <w:rsid w:val="00D13F33"/>
    <w:rsid w:val="00D31B4E"/>
    <w:rsid w:val="00D65DA5"/>
    <w:rsid w:val="00D8179D"/>
    <w:rsid w:val="00D94A6F"/>
    <w:rsid w:val="00DA3514"/>
    <w:rsid w:val="00DF5E55"/>
    <w:rsid w:val="00E22BA3"/>
    <w:rsid w:val="00E22F00"/>
    <w:rsid w:val="00E32E54"/>
    <w:rsid w:val="00E364E1"/>
    <w:rsid w:val="00E60ECE"/>
    <w:rsid w:val="00E706FD"/>
    <w:rsid w:val="00E77B6F"/>
    <w:rsid w:val="00E77F0C"/>
    <w:rsid w:val="00E836F2"/>
    <w:rsid w:val="00E83E2F"/>
    <w:rsid w:val="00E86B41"/>
    <w:rsid w:val="00F02719"/>
    <w:rsid w:val="00F1632A"/>
    <w:rsid w:val="00F17E45"/>
    <w:rsid w:val="00F84E24"/>
    <w:rsid w:val="00F87908"/>
    <w:rsid w:val="00F92570"/>
    <w:rsid w:val="00FA26B4"/>
    <w:rsid w:val="00FA5CA2"/>
    <w:rsid w:val="00FB5D1F"/>
    <w:rsid w:val="00FC7EB5"/>
    <w:rsid w:val="00FF6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8">
      <o:colormru v:ext="edit" colors="#eaeaea"/>
      <o:colormenu v:ext="edit" fillcolor="#eaeae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table" w:styleId="TableGrid">
    <w:name w:val="Table Grid"/>
    <w:basedOn w:val="TableNormal"/>
    <w:rsid w:val="003F4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4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s.dvusd.org/public/" TargetMode="External"/><Relationship Id="rId4" Type="http://schemas.openxmlformats.org/officeDocument/2006/relationships/webSettings" Target="webSettings.xml"/><Relationship Id="rId9" Type="http://schemas.openxmlformats.org/officeDocument/2006/relationships/hyperlink" Target="mailto:robin.fouts@d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Deer Valley USD</Company>
  <LinksUpToDate>false</LinksUpToDate>
  <CharactersWithSpaces>7169</CharactersWithSpaces>
  <SharedDoc>false</SharedDoc>
  <HLinks>
    <vt:vector size="24" baseType="variant">
      <vt:variant>
        <vt:i4>917613</vt:i4>
      </vt:variant>
      <vt:variant>
        <vt:i4>9</vt:i4>
      </vt:variant>
      <vt:variant>
        <vt:i4>0</vt:i4>
      </vt:variant>
      <vt:variant>
        <vt:i4>5</vt:i4>
      </vt:variant>
      <vt:variant>
        <vt:lpwstr>mailto:carla.phillips@dvusd.org</vt:lpwstr>
      </vt:variant>
      <vt:variant>
        <vt:lpwstr/>
      </vt:variant>
      <vt:variant>
        <vt:i4>5636125</vt:i4>
      </vt:variant>
      <vt:variant>
        <vt:i4>6</vt:i4>
      </vt:variant>
      <vt:variant>
        <vt:i4>0</vt:i4>
      </vt:variant>
      <vt:variant>
        <vt:i4>5</vt:i4>
      </vt:variant>
      <vt:variant>
        <vt:lpwstr>http://sites.google.com/site/bchsphillips</vt:lpwstr>
      </vt:variant>
      <vt:variant>
        <vt:lpwstr/>
      </vt:variant>
      <vt:variant>
        <vt:i4>7929980</vt:i4>
      </vt:variant>
      <vt:variant>
        <vt:i4>3</vt:i4>
      </vt:variant>
      <vt:variant>
        <vt:i4>0</vt:i4>
      </vt:variant>
      <vt:variant>
        <vt:i4>5</vt:i4>
      </vt:variant>
      <vt:variant>
        <vt:lpwstr>http://ps.dvusd.org/public/</vt:lpwstr>
      </vt:variant>
      <vt:variant>
        <vt:lpwstr/>
      </vt:variant>
      <vt:variant>
        <vt:i4>5636125</vt:i4>
      </vt:variant>
      <vt:variant>
        <vt:i4>0</vt:i4>
      </vt:variant>
      <vt:variant>
        <vt:i4>0</vt:i4>
      </vt:variant>
      <vt:variant>
        <vt:i4>5</vt:i4>
      </vt:variant>
      <vt:variant>
        <vt:lpwstr>http://sites.google.com/site/bchsphillips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kborgesen</dc:creator>
  <cp:lastModifiedBy>rfouts</cp:lastModifiedBy>
  <cp:revision>4</cp:revision>
  <cp:lastPrinted>2008-08-07T19:15:00Z</cp:lastPrinted>
  <dcterms:created xsi:type="dcterms:W3CDTF">2013-08-09T04:54:00Z</dcterms:created>
  <dcterms:modified xsi:type="dcterms:W3CDTF">2013-08-10T05:24:00Z</dcterms:modified>
</cp:coreProperties>
</file>